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ACD9E" w14:textId="77777777" w:rsidR="00681873" w:rsidRPr="00855592" w:rsidRDefault="00681873" w:rsidP="00681873">
      <w:pPr>
        <w:shd w:val="clear" w:color="auto" w:fill="FFFFFF"/>
        <w:tabs>
          <w:tab w:val="left" w:pos="9072"/>
          <w:tab w:val="left" w:pos="9202"/>
        </w:tabs>
        <w:ind w:right="-11"/>
        <w:jc w:val="center"/>
        <w:rPr>
          <w:sz w:val="28"/>
          <w:szCs w:val="28"/>
        </w:rPr>
      </w:pPr>
      <w:r w:rsidRPr="00855592">
        <w:rPr>
          <w:sz w:val="28"/>
          <w:szCs w:val="28"/>
        </w:rPr>
        <w:t>Федеральное государственное образовательное бюджетное учреждение</w:t>
      </w:r>
    </w:p>
    <w:p w14:paraId="619EE7A9" w14:textId="77777777" w:rsidR="00681873" w:rsidRPr="00855592" w:rsidRDefault="00A06FED" w:rsidP="00681873">
      <w:pPr>
        <w:pStyle w:val="a4"/>
        <w:rPr>
          <w:b w:val="0"/>
          <w:sz w:val="24"/>
          <w:szCs w:val="24"/>
        </w:rPr>
      </w:pPr>
      <w:r w:rsidRPr="00855592">
        <w:rPr>
          <w:b w:val="0"/>
        </w:rPr>
        <w:t>высшего образования</w:t>
      </w:r>
    </w:p>
    <w:p w14:paraId="282A2041" w14:textId="77777777" w:rsidR="00681873" w:rsidRPr="00855592" w:rsidRDefault="00681873" w:rsidP="00681873">
      <w:pPr>
        <w:pStyle w:val="a4"/>
      </w:pPr>
      <w:r w:rsidRPr="00855592">
        <w:t xml:space="preserve">ФИНАНСОВЫЙ УНИВЕРСИТЕТ ПРИ ПРАВИТЕЛЬСТВЕ </w:t>
      </w:r>
    </w:p>
    <w:p w14:paraId="732419A1" w14:textId="77777777" w:rsidR="00681873" w:rsidRPr="00855592" w:rsidRDefault="00681873" w:rsidP="00681873">
      <w:pPr>
        <w:jc w:val="center"/>
        <w:rPr>
          <w:b/>
          <w:sz w:val="28"/>
        </w:rPr>
      </w:pPr>
      <w:r w:rsidRPr="00855592">
        <w:rPr>
          <w:b/>
          <w:sz w:val="28"/>
        </w:rPr>
        <w:t>РОССИЙСКОЙ ФЕДЕРАЦИИ</w:t>
      </w:r>
    </w:p>
    <w:p w14:paraId="4AF82249" w14:textId="77777777" w:rsidR="00681873" w:rsidRPr="00855592" w:rsidRDefault="00681873" w:rsidP="00681873">
      <w:pPr>
        <w:jc w:val="center"/>
        <w:rPr>
          <w:b/>
          <w:sz w:val="28"/>
        </w:rPr>
      </w:pPr>
      <w:r w:rsidRPr="00855592">
        <w:rPr>
          <w:b/>
          <w:sz w:val="28"/>
        </w:rPr>
        <w:t>(Финансовый университет)</w:t>
      </w:r>
    </w:p>
    <w:p w14:paraId="2C481A78" w14:textId="77777777" w:rsidR="00681873" w:rsidRPr="00855592" w:rsidRDefault="00681873" w:rsidP="00681873">
      <w:pPr>
        <w:jc w:val="center"/>
        <w:rPr>
          <w:b/>
          <w:sz w:val="28"/>
        </w:rPr>
      </w:pPr>
    </w:p>
    <w:p w14:paraId="11DCD781" w14:textId="77777777" w:rsidR="00ED7C30" w:rsidRDefault="00ED7C30" w:rsidP="00ED7C30">
      <w:pPr>
        <w:jc w:val="center"/>
        <w:rPr>
          <w:b/>
          <w:sz w:val="28"/>
          <w:szCs w:val="28"/>
        </w:rPr>
      </w:pPr>
      <w:r>
        <w:rPr>
          <w:b/>
          <w:sz w:val="28"/>
          <w:szCs w:val="28"/>
        </w:rPr>
        <w:t>Департамент мировых финансов</w:t>
      </w:r>
    </w:p>
    <w:p w14:paraId="60441A92" w14:textId="77777777" w:rsidR="00ED7C30" w:rsidRDefault="00ED7C30" w:rsidP="00ED7C30">
      <w:pPr>
        <w:jc w:val="center"/>
        <w:rPr>
          <w:b/>
          <w:color w:val="000000"/>
          <w:sz w:val="28"/>
          <w:szCs w:val="28"/>
        </w:rPr>
      </w:pPr>
      <w:r w:rsidRPr="00A90224">
        <w:rPr>
          <w:b/>
          <w:color w:val="000000"/>
          <w:sz w:val="28"/>
          <w:szCs w:val="28"/>
        </w:rPr>
        <w:t>Факультета международных экономических отношений</w:t>
      </w:r>
    </w:p>
    <w:p w14:paraId="6DA66B8A" w14:textId="77777777" w:rsidR="00681873" w:rsidRPr="00855592" w:rsidRDefault="00681873" w:rsidP="00681873"/>
    <w:p w14:paraId="247876A2" w14:textId="77777777" w:rsidR="00755F7D" w:rsidRDefault="00755F7D" w:rsidP="00681873">
      <w:pPr>
        <w:jc w:val="center"/>
        <w:rPr>
          <w:sz w:val="28"/>
        </w:rPr>
      </w:pPr>
    </w:p>
    <w:tbl>
      <w:tblPr>
        <w:tblW w:w="0" w:type="auto"/>
        <w:tblLook w:val="04A0" w:firstRow="1" w:lastRow="0" w:firstColumn="1" w:lastColumn="0" w:noHBand="0" w:noVBand="1"/>
      </w:tblPr>
      <w:tblGrid>
        <w:gridCol w:w="4672"/>
        <w:gridCol w:w="4673"/>
      </w:tblGrid>
      <w:tr w:rsidR="00F859CA" w:rsidRPr="007E1794" w14:paraId="3DDB9764" w14:textId="77777777" w:rsidTr="006D3BD9">
        <w:tc>
          <w:tcPr>
            <w:tcW w:w="4672" w:type="dxa"/>
            <w:shd w:val="clear" w:color="auto" w:fill="auto"/>
          </w:tcPr>
          <w:p w14:paraId="02EC7A3E" w14:textId="77777777" w:rsidR="001D6D66" w:rsidRPr="001D6D66" w:rsidRDefault="001D6D66" w:rsidP="001D6D66">
            <w:pPr>
              <w:widowControl w:val="0"/>
              <w:autoSpaceDE w:val="0"/>
              <w:autoSpaceDN w:val="0"/>
              <w:rPr>
                <w:caps/>
                <w:sz w:val="28"/>
                <w:szCs w:val="28"/>
                <w:lang w:eastAsia="en-US"/>
              </w:rPr>
            </w:pPr>
            <w:r w:rsidRPr="001D6D66">
              <w:rPr>
                <w:caps/>
                <w:sz w:val="28"/>
                <w:szCs w:val="28"/>
                <w:lang w:eastAsia="en-US"/>
              </w:rPr>
              <w:t>согласовано</w:t>
            </w:r>
          </w:p>
          <w:p w14:paraId="451A4CB4" w14:textId="77777777" w:rsidR="001D6D66" w:rsidRPr="001D6D66" w:rsidRDefault="001D6D66" w:rsidP="001D6D66">
            <w:pPr>
              <w:widowControl w:val="0"/>
              <w:autoSpaceDE w:val="0"/>
              <w:autoSpaceDN w:val="0"/>
              <w:rPr>
                <w:sz w:val="28"/>
                <w:szCs w:val="28"/>
                <w:lang w:eastAsia="en-US"/>
              </w:rPr>
            </w:pPr>
            <w:r w:rsidRPr="001D6D66">
              <w:rPr>
                <w:sz w:val="28"/>
                <w:szCs w:val="28"/>
                <w:lang w:eastAsia="en-US"/>
              </w:rPr>
              <w:t>ПАО «Промсвязьбанк»</w:t>
            </w:r>
          </w:p>
          <w:p w14:paraId="1CFD675E" w14:textId="77777777" w:rsidR="001D6D66" w:rsidRPr="001D6D66" w:rsidRDefault="001D6D66" w:rsidP="001D6D66">
            <w:pPr>
              <w:widowControl w:val="0"/>
              <w:autoSpaceDE w:val="0"/>
              <w:autoSpaceDN w:val="0"/>
              <w:rPr>
                <w:sz w:val="28"/>
                <w:szCs w:val="28"/>
                <w:lang w:eastAsia="en-US"/>
              </w:rPr>
            </w:pPr>
            <w:r w:rsidRPr="001D6D66">
              <w:rPr>
                <w:sz w:val="28"/>
                <w:szCs w:val="28"/>
                <w:lang w:eastAsia="en-US"/>
              </w:rPr>
              <w:t xml:space="preserve">Руководитель финансовых </w:t>
            </w:r>
          </w:p>
          <w:p w14:paraId="407340B0" w14:textId="77777777" w:rsidR="001D6D66" w:rsidRPr="001D6D66" w:rsidRDefault="001D6D66" w:rsidP="001D6D66">
            <w:pPr>
              <w:widowControl w:val="0"/>
              <w:autoSpaceDE w:val="0"/>
              <w:autoSpaceDN w:val="0"/>
              <w:rPr>
                <w:sz w:val="28"/>
                <w:szCs w:val="28"/>
                <w:lang w:eastAsia="en-US"/>
              </w:rPr>
            </w:pPr>
            <w:r w:rsidRPr="001D6D66">
              <w:rPr>
                <w:sz w:val="28"/>
                <w:szCs w:val="28"/>
                <w:lang w:eastAsia="en-US"/>
              </w:rPr>
              <w:t>проектов</w:t>
            </w:r>
          </w:p>
          <w:p w14:paraId="20857AFA" w14:textId="77777777" w:rsidR="001D6D66" w:rsidRPr="001D6D66" w:rsidRDefault="001D6D66" w:rsidP="001D6D66">
            <w:pPr>
              <w:widowControl w:val="0"/>
              <w:autoSpaceDE w:val="0"/>
              <w:autoSpaceDN w:val="0"/>
              <w:rPr>
                <w:sz w:val="22"/>
                <w:szCs w:val="28"/>
                <w:lang w:eastAsia="en-US"/>
              </w:rPr>
            </w:pPr>
          </w:p>
          <w:p w14:paraId="3BCB96E5" w14:textId="48013765" w:rsidR="001D6D66" w:rsidRPr="006101EF" w:rsidRDefault="001D6D66" w:rsidP="001D6D66">
            <w:pPr>
              <w:widowControl w:val="0"/>
              <w:autoSpaceDE w:val="0"/>
              <w:autoSpaceDN w:val="0"/>
              <w:rPr>
                <w:sz w:val="28"/>
                <w:szCs w:val="22"/>
                <w:lang w:eastAsia="en-US"/>
              </w:rPr>
            </w:pPr>
            <w:r w:rsidRPr="006101EF">
              <w:rPr>
                <w:sz w:val="28"/>
                <w:szCs w:val="28"/>
                <w:lang w:eastAsia="en-US"/>
              </w:rPr>
              <w:t>Е.Л. Ильина</w:t>
            </w:r>
          </w:p>
          <w:p w14:paraId="6E594AC0" w14:textId="14D1402A" w:rsidR="00F859CA" w:rsidRPr="007E1794" w:rsidRDefault="006101EF" w:rsidP="001D6D66">
            <w:pPr>
              <w:widowControl w:val="0"/>
              <w:autoSpaceDE w:val="0"/>
              <w:autoSpaceDN w:val="0"/>
              <w:adjustRightInd w:val="0"/>
              <w:spacing w:line="360" w:lineRule="auto"/>
              <w:ind w:right="85"/>
              <w:rPr>
                <w:rFonts w:eastAsia="Calibri"/>
                <w:sz w:val="28"/>
                <w:szCs w:val="28"/>
              </w:rPr>
            </w:pPr>
            <w:r>
              <w:rPr>
                <w:sz w:val="28"/>
                <w:szCs w:val="28"/>
                <w:lang w:eastAsia="en-US"/>
              </w:rPr>
              <w:t>15.05.</w:t>
            </w:r>
            <w:r w:rsidR="001D6D66" w:rsidRPr="006101EF">
              <w:rPr>
                <w:sz w:val="28"/>
                <w:szCs w:val="28"/>
                <w:lang w:eastAsia="en-US"/>
              </w:rPr>
              <w:t xml:space="preserve"> 202</w:t>
            </w:r>
            <w:r w:rsidR="001D6D66" w:rsidRPr="001D6D66">
              <w:rPr>
                <w:sz w:val="28"/>
                <w:szCs w:val="28"/>
                <w:lang w:eastAsia="en-US"/>
              </w:rPr>
              <w:t>3</w:t>
            </w:r>
            <w:r w:rsidR="001D6D66" w:rsidRPr="006101EF">
              <w:rPr>
                <w:sz w:val="28"/>
                <w:szCs w:val="28"/>
                <w:lang w:eastAsia="en-US"/>
              </w:rPr>
              <w:t xml:space="preserve"> г.</w:t>
            </w:r>
            <w:r w:rsidR="001D6D66" w:rsidRPr="006101EF">
              <w:rPr>
                <w:color w:val="000000"/>
                <w:lang w:eastAsia="en-US"/>
              </w:rPr>
              <w:t xml:space="preserve">             </w:t>
            </w:r>
          </w:p>
        </w:tc>
        <w:tc>
          <w:tcPr>
            <w:tcW w:w="4673" w:type="dxa"/>
            <w:shd w:val="clear" w:color="auto" w:fill="auto"/>
          </w:tcPr>
          <w:p w14:paraId="7295A6E7" w14:textId="77777777" w:rsidR="00F859CA" w:rsidRPr="007E1794" w:rsidRDefault="00F859CA" w:rsidP="006D3BD9">
            <w:pPr>
              <w:widowControl w:val="0"/>
              <w:autoSpaceDE w:val="0"/>
              <w:autoSpaceDN w:val="0"/>
              <w:adjustRightInd w:val="0"/>
              <w:rPr>
                <w:rFonts w:eastAsia="Calibri"/>
                <w:bCs/>
                <w:caps/>
                <w:sz w:val="28"/>
                <w:szCs w:val="28"/>
                <w:lang w:eastAsia="zh-CN"/>
              </w:rPr>
            </w:pPr>
            <w:r w:rsidRPr="007E1794">
              <w:rPr>
                <w:rFonts w:eastAsia="Calibri"/>
                <w:bCs/>
                <w:caps/>
                <w:sz w:val="28"/>
                <w:szCs w:val="28"/>
                <w:lang w:eastAsia="zh-CN"/>
              </w:rPr>
              <w:t>Утверждаю</w:t>
            </w:r>
          </w:p>
          <w:p w14:paraId="7230CF32" w14:textId="77777777" w:rsidR="00F859CA" w:rsidRDefault="00F859CA" w:rsidP="006D3BD9">
            <w:pPr>
              <w:widowControl w:val="0"/>
              <w:autoSpaceDE w:val="0"/>
              <w:autoSpaceDN w:val="0"/>
              <w:adjustRightInd w:val="0"/>
              <w:rPr>
                <w:rFonts w:eastAsia="Calibri"/>
                <w:bCs/>
                <w:sz w:val="28"/>
                <w:szCs w:val="28"/>
                <w:lang w:eastAsia="zh-CN"/>
              </w:rPr>
            </w:pPr>
            <w:r w:rsidRPr="004568EB">
              <w:rPr>
                <w:rFonts w:eastAsia="Calibri"/>
                <w:bCs/>
                <w:sz w:val="28"/>
                <w:szCs w:val="28"/>
                <w:lang w:eastAsia="zh-CN"/>
              </w:rPr>
              <w:t xml:space="preserve">Проректор по учебной и методической работе </w:t>
            </w:r>
          </w:p>
          <w:p w14:paraId="5589A4ED" w14:textId="77777777" w:rsidR="00F859CA" w:rsidRPr="007E1794" w:rsidRDefault="00F859CA" w:rsidP="006D3BD9">
            <w:pPr>
              <w:widowControl w:val="0"/>
              <w:autoSpaceDE w:val="0"/>
              <w:autoSpaceDN w:val="0"/>
              <w:adjustRightInd w:val="0"/>
              <w:rPr>
                <w:rFonts w:eastAsia="Calibri"/>
                <w:bCs/>
                <w:sz w:val="28"/>
                <w:szCs w:val="28"/>
                <w:lang w:eastAsia="zh-CN"/>
              </w:rPr>
            </w:pPr>
          </w:p>
          <w:p w14:paraId="1C890A5E" w14:textId="126A9B42" w:rsidR="00F859CA" w:rsidRPr="007E1794" w:rsidRDefault="00F859CA" w:rsidP="006D3BD9">
            <w:pPr>
              <w:widowControl w:val="0"/>
              <w:autoSpaceDE w:val="0"/>
              <w:autoSpaceDN w:val="0"/>
              <w:adjustRightInd w:val="0"/>
              <w:spacing w:line="360" w:lineRule="auto"/>
              <w:rPr>
                <w:rFonts w:eastAsia="Calibri"/>
                <w:bCs/>
                <w:sz w:val="28"/>
                <w:szCs w:val="28"/>
                <w:lang w:eastAsia="zh-CN"/>
              </w:rPr>
            </w:pPr>
            <w:r>
              <w:rPr>
                <w:rFonts w:eastAsia="Calibri"/>
                <w:bCs/>
                <w:sz w:val="28"/>
                <w:szCs w:val="28"/>
                <w:lang w:eastAsia="zh-CN"/>
              </w:rPr>
              <w:t>Е</w:t>
            </w:r>
            <w:r w:rsidRPr="007E1794">
              <w:rPr>
                <w:rFonts w:eastAsia="Calibri"/>
                <w:bCs/>
                <w:sz w:val="28"/>
                <w:szCs w:val="28"/>
                <w:lang w:eastAsia="zh-CN"/>
              </w:rPr>
              <w:t>.</w:t>
            </w:r>
            <w:r w:rsidR="00540757">
              <w:rPr>
                <w:rFonts w:eastAsia="Calibri"/>
                <w:bCs/>
                <w:sz w:val="28"/>
                <w:szCs w:val="28"/>
                <w:lang w:eastAsia="zh-CN"/>
              </w:rPr>
              <w:t xml:space="preserve"> </w:t>
            </w:r>
            <w:r w:rsidRPr="007E1794">
              <w:rPr>
                <w:rFonts w:eastAsia="Calibri"/>
                <w:bCs/>
                <w:sz w:val="28"/>
                <w:szCs w:val="28"/>
                <w:lang w:eastAsia="zh-CN"/>
              </w:rPr>
              <w:t xml:space="preserve">А. </w:t>
            </w:r>
            <w:r>
              <w:rPr>
                <w:rFonts w:eastAsia="Calibri"/>
                <w:bCs/>
                <w:sz w:val="28"/>
                <w:szCs w:val="28"/>
                <w:lang w:eastAsia="zh-CN"/>
              </w:rPr>
              <w:t>Каменева</w:t>
            </w:r>
          </w:p>
          <w:p w14:paraId="505F6BB3" w14:textId="493EABC9" w:rsidR="00F859CA" w:rsidRPr="007E1794" w:rsidRDefault="006101EF" w:rsidP="006D3BD9">
            <w:pPr>
              <w:widowControl w:val="0"/>
              <w:autoSpaceDE w:val="0"/>
              <w:autoSpaceDN w:val="0"/>
              <w:adjustRightInd w:val="0"/>
              <w:spacing w:line="360" w:lineRule="auto"/>
              <w:rPr>
                <w:rFonts w:eastAsia="Calibri"/>
                <w:bCs/>
                <w:sz w:val="28"/>
                <w:szCs w:val="28"/>
                <w:lang w:eastAsia="zh-CN"/>
              </w:rPr>
            </w:pPr>
            <w:r>
              <w:rPr>
                <w:rFonts w:eastAsia="Calibri"/>
                <w:bCs/>
                <w:sz w:val="28"/>
                <w:szCs w:val="28"/>
                <w:lang w:eastAsia="zh-CN"/>
              </w:rPr>
              <w:t>17.05.</w:t>
            </w:r>
            <w:r w:rsidR="00F859CA" w:rsidRPr="007E1794">
              <w:rPr>
                <w:rFonts w:eastAsia="Calibri"/>
                <w:bCs/>
                <w:sz w:val="28"/>
                <w:szCs w:val="28"/>
                <w:lang w:eastAsia="zh-CN"/>
              </w:rPr>
              <w:t>20</w:t>
            </w:r>
            <w:r w:rsidR="00F859CA">
              <w:rPr>
                <w:rFonts w:eastAsia="Calibri"/>
                <w:bCs/>
                <w:sz w:val="28"/>
                <w:szCs w:val="28"/>
                <w:lang w:eastAsia="zh-CN"/>
              </w:rPr>
              <w:t>2</w:t>
            </w:r>
            <w:r w:rsidR="00540757">
              <w:rPr>
                <w:rFonts w:eastAsia="Calibri"/>
                <w:bCs/>
                <w:sz w:val="28"/>
                <w:szCs w:val="28"/>
                <w:lang w:eastAsia="zh-CN"/>
              </w:rPr>
              <w:t>3</w:t>
            </w:r>
            <w:r w:rsidR="00F859CA" w:rsidRPr="007E1794">
              <w:rPr>
                <w:rFonts w:eastAsia="Calibri"/>
                <w:bCs/>
                <w:sz w:val="28"/>
                <w:szCs w:val="28"/>
                <w:lang w:eastAsia="zh-CN"/>
              </w:rPr>
              <w:t xml:space="preserve"> г.</w:t>
            </w:r>
          </w:p>
          <w:p w14:paraId="77B38AAA" w14:textId="77777777" w:rsidR="00F859CA" w:rsidRPr="007E1794" w:rsidRDefault="00F859CA" w:rsidP="006D3BD9">
            <w:pPr>
              <w:widowControl w:val="0"/>
              <w:autoSpaceDE w:val="0"/>
              <w:autoSpaceDN w:val="0"/>
              <w:adjustRightInd w:val="0"/>
              <w:jc w:val="right"/>
              <w:rPr>
                <w:rFonts w:eastAsia="Calibri"/>
                <w:sz w:val="28"/>
                <w:szCs w:val="28"/>
              </w:rPr>
            </w:pPr>
          </w:p>
        </w:tc>
      </w:tr>
    </w:tbl>
    <w:p w14:paraId="526B9A56" w14:textId="77777777" w:rsidR="00863BCE" w:rsidRDefault="00863BCE" w:rsidP="00681873">
      <w:pPr>
        <w:jc w:val="center"/>
        <w:rPr>
          <w:b/>
          <w:sz w:val="28"/>
        </w:rPr>
      </w:pPr>
    </w:p>
    <w:p w14:paraId="045FFE82" w14:textId="711027C9" w:rsidR="00681873" w:rsidRPr="00855592" w:rsidRDefault="00FE3380" w:rsidP="00681873">
      <w:pPr>
        <w:jc w:val="center"/>
        <w:rPr>
          <w:b/>
          <w:sz w:val="28"/>
        </w:rPr>
      </w:pPr>
      <w:r>
        <w:rPr>
          <w:b/>
          <w:sz w:val="28"/>
        </w:rPr>
        <w:t>И</w:t>
      </w:r>
      <w:r w:rsidR="00681873" w:rsidRPr="00855592">
        <w:rPr>
          <w:b/>
          <w:sz w:val="28"/>
        </w:rPr>
        <w:t>.</w:t>
      </w:r>
      <w:r w:rsidR="002262F8">
        <w:rPr>
          <w:b/>
          <w:sz w:val="28"/>
        </w:rPr>
        <w:t xml:space="preserve"> </w:t>
      </w:r>
      <w:r>
        <w:rPr>
          <w:b/>
          <w:sz w:val="28"/>
        </w:rPr>
        <w:t>В</w:t>
      </w:r>
      <w:r w:rsidR="00681873" w:rsidRPr="00855592">
        <w:rPr>
          <w:b/>
          <w:sz w:val="28"/>
        </w:rPr>
        <w:t>.</w:t>
      </w:r>
      <w:r>
        <w:rPr>
          <w:b/>
          <w:sz w:val="28"/>
        </w:rPr>
        <w:t xml:space="preserve"> Лукашенко</w:t>
      </w:r>
      <w:r w:rsidR="00786512">
        <w:rPr>
          <w:b/>
          <w:sz w:val="28"/>
        </w:rPr>
        <w:t>, Торопова Н.В.</w:t>
      </w:r>
    </w:p>
    <w:p w14:paraId="32BFA01E" w14:textId="0CA8E732" w:rsidR="00681873" w:rsidRPr="00855592" w:rsidRDefault="002262F8" w:rsidP="00681873">
      <w:pPr>
        <w:pStyle w:val="Iiiaeuiue"/>
        <w:widowControl/>
        <w:ind w:firstLine="0"/>
        <w:jc w:val="center"/>
        <w:rPr>
          <w:sz w:val="36"/>
          <w:szCs w:val="36"/>
        </w:rPr>
      </w:pPr>
      <w:r>
        <w:rPr>
          <w:sz w:val="36"/>
          <w:szCs w:val="36"/>
        </w:rPr>
        <w:t>Информационно-аналитические системы для бизнеса и финансов</w:t>
      </w:r>
      <w:r w:rsidR="00195850">
        <w:rPr>
          <w:sz w:val="36"/>
          <w:szCs w:val="36"/>
        </w:rPr>
        <w:t xml:space="preserve"> </w:t>
      </w:r>
      <w:r w:rsidR="00080B24">
        <w:rPr>
          <w:sz w:val="36"/>
          <w:szCs w:val="36"/>
        </w:rPr>
        <w:t>(на английском языке)</w:t>
      </w:r>
    </w:p>
    <w:p w14:paraId="7C6E6C12" w14:textId="77777777" w:rsidR="00681873" w:rsidRDefault="00681873" w:rsidP="00681873">
      <w:pPr>
        <w:pStyle w:val="2"/>
        <w:rPr>
          <w:i/>
          <w:sz w:val="32"/>
          <w:szCs w:val="32"/>
        </w:rPr>
      </w:pPr>
    </w:p>
    <w:p w14:paraId="3334F230" w14:textId="77777777" w:rsidR="00681873" w:rsidRDefault="00681873" w:rsidP="00681873">
      <w:pPr>
        <w:ind w:left="-180" w:right="616" w:firstLine="360"/>
        <w:jc w:val="center"/>
        <w:rPr>
          <w:b/>
          <w:sz w:val="32"/>
          <w:szCs w:val="32"/>
        </w:rPr>
      </w:pPr>
      <w:r w:rsidRPr="00855592">
        <w:rPr>
          <w:b/>
          <w:sz w:val="32"/>
          <w:szCs w:val="32"/>
        </w:rPr>
        <w:t>Рабочая программа дисциплины</w:t>
      </w:r>
    </w:p>
    <w:tbl>
      <w:tblPr>
        <w:tblW w:w="9379" w:type="dxa"/>
        <w:tblLayout w:type="fixed"/>
        <w:tblLook w:val="0000" w:firstRow="0" w:lastRow="0" w:firstColumn="0" w:lastColumn="0" w:noHBand="0" w:noVBand="0"/>
      </w:tblPr>
      <w:tblGrid>
        <w:gridCol w:w="108"/>
        <w:gridCol w:w="34"/>
        <w:gridCol w:w="310"/>
        <w:gridCol w:w="115"/>
        <w:gridCol w:w="236"/>
        <w:gridCol w:w="133"/>
        <w:gridCol w:w="2173"/>
        <w:gridCol w:w="3029"/>
        <w:gridCol w:w="2651"/>
        <w:gridCol w:w="289"/>
        <w:gridCol w:w="72"/>
        <w:gridCol w:w="64"/>
        <w:gridCol w:w="165"/>
      </w:tblGrid>
      <w:tr w:rsidR="00863BCE" w:rsidRPr="00855592" w14:paraId="06A7C66E" w14:textId="77777777" w:rsidTr="00874197">
        <w:trPr>
          <w:gridAfter w:val="2"/>
          <w:wAfter w:w="229" w:type="dxa"/>
        </w:trPr>
        <w:tc>
          <w:tcPr>
            <w:tcW w:w="9150" w:type="dxa"/>
            <w:gridSpan w:val="11"/>
          </w:tcPr>
          <w:p w14:paraId="4408ABBF" w14:textId="77777777" w:rsidR="001D6D66" w:rsidRDefault="00863BCE" w:rsidP="00874197">
            <w:pPr>
              <w:jc w:val="center"/>
              <w:rPr>
                <w:rFonts w:eastAsia="Calibri"/>
                <w:sz w:val="28"/>
                <w:szCs w:val="28"/>
              </w:rPr>
            </w:pPr>
            <w:r w:rsidRPr="00F859CA">
              <w:rPr>
                <w:sz w:val="28"/>
                <w:szCs w:val="28"/>
              </w:rPr>
              <w:t>для студентов, обучающихся по направлению подготовки</w:t>
            </w:r>
            <w:r>
              <w:rPr>
                <w:sz w:val="28"/>
                <w:szCs w:val="28"/>
              </w:rPr>
              <w:t xml:space="preserve"> </w:t>
            </w:r>
            <w:r w:rsidRPr="00F859CA">
              <w:rPr>
                <w:sz w:val="28"/>
                <w:szCs w:val="28"/>
              </w:rPr>
              <w:t xml:space="preserve">38.03.01«Экономика», </w:t>
            </w:r>
            <w:r>
              <w:rPr>
                <w:sz w:val="28"/>
                <w:szCs w:val="28"/>
              </w:rPr>
              <w:t>образовательн</w:t>
            </w:r>
            <w:r w:rsidR="001D6D66">
              <w:rPr>
                <w:sz w:val="28"/>
                <w:szCs w:val="28"/>
              </w:rPr>
              <w:t>ая</w:t>
            </w:r>
            <w:r w:rsidRPr="00F859CA">
              <w:rPr>
                <w:sz w:val="28"/>
                <w:szCs w:val="28"/>
              </w:rPr>
              <w:t xml:space="preserve"> программ</w:t>
            </w:r>
            <w:r w:rsidR="001D6D66">
              <w:rPr>
                <w:sz w:val="28"/>
                <w:szCs w:val="28"/>
              </w:rPr>
              <w:t>а</w:t>
            </w:r>
            <w:r w:rsidRPr="00F859CA">
              <w:rPr>
                <w:sz w:val="28"/>
                <w:szCs w:val="28"/>
              </w:rPr>
              <w:t>:</w:t>
            </w:r>
            <w:r>
              <w:rPr>
                <w:b/>
                <w:sz w:val="28"/>
                <w:szCs w:val="28"/>
              </w:rPr>
              <w:t xml:space="preserve"> </w:t>
            </w:r>
            <w:r>
              <w:rPr>
                <w:rFonts w:eastAsia="Calibri"/>
                <w:sz w:val="28"/>
                <w:szCs w:val="28"/>
              </w:rPr>
              <w:t xml:space="preserve">«Международные финансы </w:t>
            </w:r>
            <w:r w:rsidRPr="00FF0C15">
              <w:rPr>
                <w:rFonts w:eastAsia="Calibri"/>
                <w:sz w:val="28"/>
                <w:szCs w:val="28"/>
              </w:rPr>
              <w:t>/</w:t>
            </w:r>
            <w:r>
              <w:rPr>
                <w:rFonts w:eastAsia="Calibri"/>
                <w:sz w:val="28"/>
                <w:szCs w:val="28"/>
                <w:lang w:val="en-US"/>
              </w:rPr>
              <w:t>International</w:t>
            </w:r>
            <w:r w:rsidRPr="00FF0C15">
              <w:rPr>
                <w:rFonts w:eastAsia="Calibri"/>
                <w:sz w:val="28"/>
                <w:szCs w:val="28"/>
              </w:rPr>
              <w:t xml:space="preserve"> </w:t>
            </w:r>
            <w:r>
              <w:rPr>
                <w:rFonts w:eastAsia="Calibri"/>
                <w:sz w:val="28"/>
                <w:szCs w:val="28"/>
                <w:lang w:val="en-US"/>
              </w:rPr>
              <w:t>Finance</w:t>
            </w:r>
            <w:r w:rsidRPr="00FF0C15">
              <w:rPr>
                <w:rFonts w:eastAsia="Calibri"/>
                <w:sz w:val="28"/>
                <w:szCs w:val="28"/>
              </w:rPr>
              <w:t>»</w:t>
            </w:r>
            <w:r>
              <w:rPr>
                <w:rFonts w:eastAsia="Calibri"/>
                <w:sz w:val="28"/>
                <w:szCs w:val="28"/>
              </w:rPr>
              <w:t>, профил</w:t>
            </w:r>
            <w:r w:rsidR="001D6D66">
              <w:rPr>
                <w:rFonts w:eastAsia="Calibri"/>
                <w:sz w:val="28"/>
                <w:szCs w:val="28"/>
              </w:rPr>
              <w:t>ь</w:t>
            </w:r>
            <w:r w:rsidRPr="00FF0C15">
              <w:rPr>
                <w:rFonts w:eastAsia="Calibri"/>
                <w:b/>
                <w:bCs/>
                <w:sz w:val="28"/>
                <w:szCs w:val="28"/>
              </w:rPr>
              <w:t xml:space="preserve"> </w:t>
            </w:r>
            <w:r w:rsidRPr="00FF0C15">
              <w:rPr>
                <w:rFonts w:eastAsia="Calibri"/>
                <w:sz w:val="28"/>
                <w:szCs w:val="28"/>
              </w:rPr>
              <w:t>«</w:t>
            </w:r>
            <w:r>
              <w:rPr>
                <w:rFonts w:eastAsia="Calibri"/>
                <w:sz w:val="28"/>
                <w:szCs w:val="28"/>
              </w:rPr>
              <w:t>Международные</w:t>
            </w:r>
            <w:r w:rsidRPr="00FF0C15">
              <w:rPr>
                <w:rFonts w:eastAsia="Calibri"/>
                <w:sz w:val="28"/>
                <w:szCs w:val="28"/>
              </w:rPr>
              <w:t xml:space="preserve"> </w:t>
            </w:r>
            <w:r>
              <w:rPr>
                <w:rFonts w:eastAsia="Calibri"/>
                <w:sz w:val="28"/>
                <w:szCs w:val="28"/>
              </w:rPr>
              <w:t>финансы</w:t>
            </w:r>
            <w:r w:rsidRPr="00FF0C15">
              <w:rPr>
                <w:rFonts w:eastAsia="Calibri"/>
                <w:sz w:val="28"/>
                <w:szCs w:val="28"/>
              </w:rPr>
              <w:t xml:space="preserve"> </w:t>
            </w:r>
            <w:r>
              <w:rPr>
                <w:rFonts w:eastAsia="Calibri"/>
                <w:sz w:val="28"/>
                <w:szCs w:val="28"/>
              </w:rPr>
              <w:t>(</w:t>
            </w:r>
            <w:r w:rsidRPr="0088690A">
              <w:rPr>
                <w:rFonts w:eastAsia="Calibri"/>
                <w:sz w:val="28"/>
                <w:szCs w:val="28"/>
              </w:rPr>
              <w:t>на английском языке)</w:t>
            </w:r>
            <w:r w:rsidRPr="00FF0C15">
              <w:rPr>
                <w:rFonts w:eastAsia="Calibri"/>
                <w:sz w:val="28"/>
                <w:szCs w:val="28"/>
              </w:rPr>
              <w:t>/</w:t>
            </w:r>
            <w:r>
              <w:rPr>
                <w:rFonts w:eastAsia="Calibri"/>
                <w:sz w:val="28"/>
                <w:szCs w:val="28"/>
                <w:lang w:val="en-US"/>
              </w:rPr>
              <w:t>International</w:t>
            </w:r>
            <w:r w:rsidRPr="00FF0C15">
              <w:rPr>
                <w:rFonts w:eastAsia="Calibri"/>
                <w:sz w:val="28"/>
                <w:szCs w:val="28"/>
              </w:rPr>
              <w:t xml:space="preserve"> </w:t>
            </w:r>
            <w:r>
              <w:rPr>
                <w:rFonts w:eastAsia="Calibri"/>
                <w:sz w:val="28"/>
                <w:szCs w:val="28"/>
                <w:lang w:val="en-US"/>
              </w:rPr>
              <w:t>Finance</w:t>
            </w:r>
            <w:r w:rsidRPr="00FF0C15">
              <w:rPr>
                <w:rFonts w:eastAsia="Calibri"/>
                <w:sz w:val="28"/>
                <w:szCs w:val="28"/>
              </w:rPr>
              <w:t>»</w:t>
            </w:r>
            <w:r>
              <w:rPr>
                <w:rFonts w:eastAsia="Calibri"/>
                <w:sz w:val="28"/>
                <w:szCs w:val="28"/>
              </w:rPr>
              <w:t xml:space="preserve">; </w:t>
            </w:r>
            <w:r>
              <w:rPr>
                <w:sz w:val="28"/>
                <w:szCs w:val="28"/>
              </w:rPr>
              <w:t>образовательн</w:t>
            </w:r>
            <w:r w:rsidR="001D6D66">
              <w:rPr>
                <w:sz w:val="28"/>
                <w:szCs w:val="28"/>
              </w:rPr>
              <w:t>ая</w:t>
            </w:r>
            <w:r w:rsidRPr="00F859CA">
              <w:rPr>
                <w:sz w:val="28"/>
                <w:szCs w:val="28"/>
              </w:rPr>
              <w:t xml:space="preserve"> программ</w:t>
            </w:r>
            <w:r w:rsidR="001D6D66">
              <w:rPr>
                <w:sz w:val="28"/>
                <w:szCs w:val="28"/>
              </w:rPr>
              <w:t>а</w:t>
            </w:r>
            <w:r w:rsidRPr="00F859CA">
              <w:rPr>
                <w:sz w:val="28"/>
                <w:szCs w:val="28"/>
              </w:rPr>
              <w:t>:</w:t>
            </w:r>
            <w:r>
              <w:rPr>
                <w:b/>
                <w:sz w:val="28"/>
                <w:szCs w:val="28"/>
              </w:rPr>
              <w:t xml:space="preserve"> </w:t>
            </w:r>
            <w:r>
              <w:rPr>
                <w:rFonts w:eastAsia="Calibri"/>
                <w:sz w:val="28"/>
                <w:szCs w:val="28"/>
              </w:rPr>
              <w:t>«Мировая экономика и международный бизнес», профил</w:t>
            </w:r>
            <w:r w:rsidR="001D6D66">
              <w:rPr>
                <w:rFonts w:eastAsia="Calibri"/>
                <w:sz w:val="28"/>
                <w:szCs w:val="28"/>
              </w:rPr>
              <w:t>и:</w:t>
            </w:r>
          </w:p>
          <w:p w14:paraId="512276E4" w14:textId="77777777" w:rsidR="001D6D66" w:rsidRDefault="00863BCE" w:rsidP="00874197">
            <w:pPr>
              <w:jc w:val="center"/>
              <w:rPr>
                <w:rFonts w:eastAsia="Calibri"/>
                <w:sz w:val="28"/>
                <w:szCs w:val="28"/>
              </w:rPr>
            </w:pPr>
            <w:r>
              <w:rPr>
                <w:rFonts w:eastAsia="Calibri"/>
                <w:sz w:val="28"/>
                <w:szCs w:val="28"/>
              </w:rPr>
              <w:t xml:space="preserve"> «Мировая экономика и международный бизнес </w:t>
            </w:r>
          </w:p>
          <w:p w14:paraId="15B9C6F8" w14:textId="534675CF" w:rsidR="001D6D66" w:rsidRDefault="00863BCE" w:rsidP="00874197">
            <w:pPr>
              <w:jc w:val="center"/>
              <w:rPr>
                <w:rFonts w:eastAsia="Calibri"/>
                <w:sz w:val="28"/>
                <w:szCs w:val="28"/>
              </w:rPr>
            </w:pPr>
            <w:r>
              <w:rPr>
                <w:rFonts w:eastAsia="Calibri"/>
                <w:sz w:val="28"/>
                <w:szCs w:val="28"/>
              </w:rPr>
              <w:t xml:space="preserve">(с частичной реализацией на английском языке)», </w:t>
            </w:r>
          </w:p>
          <w:p w14:paraId="1749DE42" w14:textId="493BC9CE" w:rsidR="00863BCE" w:rsidRPr="00FF0C15" w:rsidRDefault="00863BCE" w:rsidP="00874197">
            <w:pPr>
              <w:jc w:val="center"/>
              <w:rPr>
                <w:rFonts w:eastAsia="Calibri"/>
                <w:sz w:val="28"/>
                <w:szCs w:val="28"/>
              </w:rPr>
            </w:pPr>
            <w:r>
              <w:rPr>
                <w:rFonts w:eastAsia="Calibri"/>
                <w:sz w:val="28"/>
                <w:szCs w:val="28"/>
              </w:rPr>
              <w:t xml:space="preserve">«Мировые финансы (с частичной реализацией на английском языке)» </w:t>
            </w:r>
          </w:p>
          <w:p w14:paraId="72FC3BDF" w14:textId="0C3D94E3" w:rsidR="00067D50" w:rsidRDefault="00067D50" w:rsidP="00F25438">
            <w:pPr>
              <w:widowControl w:val="0"/>
              <w:autoSpaceDE w:val="0"/>
              <w:autoSpaceDN w:val="0"/>
              <w:adjustRightInd w:val="0"/>
              <w:jc w:val="center"/>
              <w:rPr>
                <w:i/>
                <w:iCs/>
                <w:sz w:val="26"/>
                <w:szCs w:val="26"/>
              </w:rPr>
            </w:pPr>
          </w:p>
          <w:p w14:paraId="31858AC7" w14:textId="0EA68E03" w:rsidR="001D6D66" w:rsidRDefault="001D6D66" w:rsidP="00F25438">
            <w:pPr>
              <w:widowControl w:val="0"/>
              <w:autoSpaceDE w:val="0"/>
              <w:autoSpaceDN w:val="0"/>
              <w:adjustRightInd w:val="0"/>
              <w:jc w:val="center"/>
              <w:rPr>
                <w:i/>
                <w:iCs/>
                <w:sz w:val="26"/>
                <w:szCs w:val="26"/>
              </w:rPr>
            </w:pPr>
          </w:p>
          <w:p w14:paraId="26A2D1D9" w14:textId="77777777" w:rsidR="001D6D66" w:rsidRDefault="001D6D66" w:rsidP="00F25438">
            <w:pPr>
              <w:widowControl w:val="0"/>
              <w:autoSpaceDE w:val="0"/>
              <w:autoSpaceDN w:val="0"/>
              <w:adjustRightInd w:val="0"/>
              <w:jc w:val="center"/>
              <w:rPr>
                <w:i/>
                <w:iCs/>
                <w:sz w:val="26"/>
                <w:szCs w:val="26"/>
              </w:rPr>
            </w:pPr>
          </w:p>
          <w:p w14:paraId="49DABCDB" w14:textId="65FE9738" w:rsidR="00F25438" w:rsidRPr="00265A88" w:rsidRDefault="00F25438" w:rsidP="00F25438">
            <w:pPr>
              <w:widowControl w:val="0"/>
              <w:autoSpaceDE w:val="0"/>
              <w:autoSpaceDN w:val="0"/>
              <w:adjustRightInd w:val="0"/>
              <w:jc w:val="center"/>
              <w:rPr>
                <w:rFonts w:eastAsia="Calibri"/>
                <w:i/>
                <w:sz w:val="26"/>
                <w:szCs w:val="26"/>
              </w:rPr>
            </w:pPr>
            <w:r w:rsidRPr="00265A88">
              <w:rPr>
                <w:i/>
                <w:iCs/>
                <w:sz w:val="26"/>
                <w:szCs w:val="26"/>
              </w:rPr>
              <w:t>Рекомендовано</w:t>
            </w:r>
            <w:r w:rsidRPr="00265A88">
              <w:rPr>
                <w:i/>
                <w:sz w:val="26"/>
                <w:szCs w:val="26"/>
              </w:rPr>
              <w:t xml:space="preserve"> Ученым советом Факультета международных экономических отношений</w:t>
            </w:r>
          </w:p>
          <w:p w14:paraId="678C07E1" w14:textId="467B3159" w:rsidR="00F25438" w:rsidRPr="00265A88" w:rsidRDefault="00F25438" w:rsidP="00F25438">
            <w:pPr>
              <w:widowControl w:val="0"/>
              <w:autoSpaceDE w:val="0"/>
              <w:autoSpaceDN w:val="0"/>
              <w:adjustRightInd w:val="0"/>
              <w:jc w:val="center"/>
              <w:rPr>
                <w:i/>
                <w:sz w:val="26"/>
                <w:szCs w:val="26"/>
              </w:rPr>
            </w:pPr>
            <w:r w:rsidRPr="00265A88">
              <w:rPr>
                <w:i/>
                <w:sz w:val="26"/>
                <w:szCs w:val="26"/>
              </w:rPr>
              <w:t>протокол № 35   от   16.05.2023</w:t>
            </w:r>
          </w:p>
          <w:p w14:paraId="02173947" w14:textId="77777777" w:rsidR="00F25438" w:rsidRPr="00265A88" w:rsidRDefault="00F25438" w:rsidP="00F25438">
            <w:pPr>
              <w:jc w:val="center"/>
              <w:rPr>
                <w:i/>
                <w:iCs/>
                <w:sz w:val="26"/>
                <w:szCs w:val="26"/>
              </w:rPr>
            </w:pPr>
          </w:p>
          <w:p w14:paraId="4FFD19E8" w14:textId="77777777" w:rsidR="00F25438" w:rsidRPr="00265A88" w:rsidRDefault="00F25438" w:rsidP="00F25438">
            <w:pPr>
              <w:tabs>
                <w:tab w:val="left" w:pos="709"/>
                <w:tab w:val="left" w:pos="993"/>
              </w:tabs>
              <w:jc w:val="center"/>
              <w:rPr>
                <w:i/>
                <w:sz w:val="26"/>
                <w:szCs w:val="26"/>
              </w:rPr>
            </w:pPr>
            <w:r w:rsidRPr="00265A88">
              <w:rPr>
                <w:i/>
                <w:sz w:val="26"/>
                <w:szCs w:val="26"/>
              </w:rPr>
              <w:t>Одобрено заседанием Департамента мировых финансов</w:t>
            </w:r>
          </w:p>
          <w:p w14:paraId="3BD7AD34" w14:textId="77777777" w:rsidR="00F25438" w:rsidRPr="00265A88" w:rsidRDefault="00F25438" w:rsidP="00F25438">
            <w:pPr>
              <w:tabs>
                <w:tab w:val="left" w:pos="709"/>
                <w:tab w:val="left" w:pos="993"/>
              </w:tabs>
              <w:jc w:val="center"/>
              <w:rPr>
                <w:i/>
                <w:sz w:val="26"/>
                <w:szCs w:val="26"/>
              </w:rPr>
            </w:pPr>
            <w:r w:rsidRPr="00265A88">
              <w:rPr>
                <w:i/>
                <w:sz w:val="26"/>
                <w:szCs w:val="26"/>
              </w:rPr>
              <w:t>протокол № 12 от 20.04.2023</w:t>
            </w:r>
          </w:p>
          <w:p w14:paraId="62C6893A" w14:textId="77777777" w:rsidR="00067D50" w:rsidRDefault="00067D50" w:rsidP="00067D50">
            <w:pPr>
              <w:rPr>
                <w:b/>
                <w:sz w:val="28"/>
                <w:szCs w:val="28"/>
              </w:rPr>
            </w:pPr>
          </w:p>
          <w:p w14:paraId="7ACC3204" w14:textId="6D6A0A62" w:rsidR="00863BCE" w:rsidRPr="00195850" w:rsidRDefault="00863BCE" w:rsidP="00874197">
            <w:pPr>
              <w:jc w:val="center"/>
              <w:rPr>
                <w:b/>
                <w:sz w:val="28"/>
                <w:szCs w:val="28"/>
              </w:rPr>
            </w:pPr>
            <w:r w:rsidRPr="00855592">
              <w:rPr>
                <w:b/>
                <w:sz w:val="28"/>
                <w:szCs w:val="28"/>
              </w:rPr>
              <w:t xml:space="preserve">Москва </w:t>
            </w:r>
            <w:r w:rsidRPr="00A9133F">
              <w:rPr>
                <w:b/>
                <w:sz w:val="28"/>
                <w:szCs w:val="28"/>
              </w:rPr>
              <w:t>202</w:t>
            </w:r>
            <w:r w:rsidR="0079513F">
              <w:rPr>
                <w:b/>
                <w:sz w:val="28"/>
                <w:szCs w:val="28"/>
              </w:rPr>
              <w:t>3</w:t>
            </w:r>
          </w:p>
        </w:tc>
      </w:tr>
      <w:tr w:rsidR="00863BCE" w:rsidRPr="00674BE9" w14:paraId="31DFF6DB" w14:textId="77777777" w:rsidTr="00874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08" w:type="dxa"/>
          <w:trHeight w:val="283"/>
        </w:trPr>
        <w:tc>
          <w:tcPr>
            <w:tcW w:w="828" w:type="dxa"/>
            <w:gridSpan w:val="5"/>
            <w:tcBorders>
              <w:top w:val="nil"/>
              <w:left w:val="nil"/>
              <w:bottom w:val="nil"/>
              <w:right w:val="nil"/>
            </w:tcBorders>
          </w:tcPr>
          <w:p w14:paraId="6D7430EA" w14:textId="77777777" w:rsidR="00863BCE" w:rsidRPr="004751F8" w:rsidRDefault="00863BCE" w:rsidP="00874197">
            <w:pPr>
              <w:rPr>
                <w:b/>
              </w:rPr>
            </w:pPr>
            <w:r w:rsidRPr="004751F8">
              <w:rPr>
                <w:b/>
              </w:rPr>
              <w:lastRenderedPageBreak/>
              <w:t xml:space="preserve">УДК </w:t>
            </w:r>
          </w:p>
        </w:tc>
        <w:tc>
          <w:tcPr>
            <w:tcW w:w="2173" w:type="dxa"/>
            <w:tcBorders>
              <w:top w:val="nil"/>
              <w:left w:val="nil"/>
              <w:bottom w:val="nil"/>
              <w:right w:val="nil"/>
            </w:tcBorders>
          </w:tcPr>
          <w:p w14:paraId="1D8581BD" w14:textId="4938A6D2" w:rsidR="00863BCE" w:rsidRPr="00931F71" w:rsidRDefault="00863BCE" w:rsidP="00874197">
            <w:pPr>
              <w:rPr>
                <w:b/>
              </w:rPr>
            </w:pPr>
            <w:r w:rsidRPr="00931F71">
              <w:rPr>
                <w:b/>
              </w:rPr>
              <w:t>336.76(</w:t>
            </w:r>
            <w:r w:rsidR="0079513F" w:rsidRPr="00931F71">
              <w:rPr>
                <w:b/>
              </w:rPr>
              <w:t>073) (</w:t>
            </w:r>
            <w:r w:rsidRPr="00931F71">
              <w:rPr>
                <w:b/>
              </w:rPr>
              <w:t>1-87)</w:t>
            </w:r>
          </w:p>
        </w:tc>
        <w:tc>
          <w:tcPr>
            <w:tcW w:w="3029" w:type="dxa"/>
            <w:tcBorders>
              <w:top w:val="nil"/>
              <w:left w:val="nil"/>
              <w:bottom w:val="nil"/>
              <w:right w:val="nil"/>
            </w:tcBorders>
          </w:tcPr>
          <w:p w14:paraId="25CEE589" w14:textId="77777777" w:rsidR="00863BCE" w:rsidRPr="00674BE9" w:rsidRDefault="00863BCE" w:rsidP="00874197">
            <w:pPr>
              <w:rPr>
                <w:b/>
                <w:sz w:val="28"/>
                <w:szCs w:val="28"/>
              </w:rPr>
            </w:pPr>
          </w:p>
        </w:tc>
        <w:tc>
          <w:tcPr>
            <w:tcW w:w="3241" w:type="dxa"/>
            <w:gridSpan w:val="5"/>
            <w:tcBorders>
              <w:top w:val="nil"/>
              <w:left w:val="nil"/>
              <w:bottom w:val="nil"/>
              <w:right w:val="nil"/>
            </w:tcBorders>
          </w:tcPr>
          <w:p w14:paraId="0D488340" w14:textId="77777777" w:rsidR="00863BCE" w:rsidRPr="00674BE9" w:rsidRDefault="00863BCE" w:rsidP="00874197">
            <w:pPr>
              <w:rPr>
                <w:b/>
                <w:sz w:val="28"/>
                <w:szCs w:val="28"/>
              </w:rPr>
            </w:pPr>
          </w:p>
        </w:tc>
      </w:tr>
      <w:tr w:rsidR="00863BCE" w:rsidRPr="00674BE9" w14:paraId="1E444D7E" w14:textId="77777777" w:rsidTr="00874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6"/>
          <w:wBefore w:w="108" w:type="dxa"/>
          <w:wAfter w:w="6270" w:type="dxa"/>
          <w:trHeight w:val="283"/>
        </w:trPr>
        <w:tc>
          <w:tcPr>
            <w:tcW w:w="828" w:type="dxa"/>
            <w:gridSpan w:val="5"/>
            <w:tcBorders>
              <w:top w:val="nil"/>
              <w:left w:val="nil"/>
              <w:bottom w:val="nil"/>
              <w:right w:val="nil"/>
            </w:tcBorders>
          </w:tcPr>
          <w:p w14:paraId="780E09C5" w14:textId="77777777" w:rsidR="00863BCE" w:rsidRPr="004751F8" w:rsidRDefault="00863BCE" w:rsidP="00874197">
            <w:pPr>
              <w:rPr>
                <w:b/>
                <w:sz w:val="28"/>
                <w:szCs w:val="28"/>
              </w:rPr>
            </w:pPr>
            <w:r w:rsidRPr="004751F8">
              <w:rPr>
                <w:b/>
              </w:rPr>
              <w:t>ББК</w:t>
            </w:r>
          </w:p>
        </w:tc>
        <w:tc>
          <w:tcPr>
            <w:tcW w:w="2173" w:type="dxa"/>
            <w:tcBorders>
              <w:top w:val="nil"/>
              <w:left w:val="nil"/>
              <w:bottom w:val="nil"/>
              <w:right w:val="nil"/>
            </w:tcBorders>
          </w:tcPr>
          <w:p w14:paraId="4D99BF14" w14:textId="77777777" w:rsidR="00863BCE" w:rsidRPr="00931F71" w:rsidRDefault="00863BCE" w:rsidP="00874197">
            <w:pPr>
              <w:rPr>
                <w:b/>
              </w:rPr>
            </w:pPr>
            <w:r w:rsidRPr="00931F71">
              <w:rPr>
                <w:b/>
              </w:rPr>
              <w:t>65.268я73</w:t>
            </w:r>
          </w:p>
        </w:tc>
      </w:tr>
      <w:tr w:rsidR="00863BCE" w:rsidRPr="004751F8" w14:paraId="48BCA3B5" w14:textId="77777777" w:rsidTr="00874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7"/>
          <w:wBefore w:w="108" w:type="dxa"/>
          <w:wAfter w:w="8443" w:type="dxa"/>
          <w:trHeight w:val="305"/>
        </w:trPr>
        <w:tc>
          <w:tcPr>
            <w:tcW w:w="828" w:type="dxa"/>
            <w:gridSpan w:val="5"/>
            <w:tcBorders>
              <w:top w:val="nil"/>
              <w:left w:val="nil"/>
              <w:bottom w:val="nil"/>
              <w:right w:val="nil"/>
            </w:tcBorders>
          </w:tcPr>
          <w:p w14:paraId="3D5D8B7A" w14:textId="77777777" w:rsidR="00863BCE" w:rsidRPr="004751F8" w:rsidRDefault="00863BCE" w:rsidP="00874197">
            <w:pPr>
              <w:rPr>
                <w:b/>
              </w:rPr>
            </w:pPr>
          </w:p>
        </w:tc>
      </w:tr>
      <w:tr w:rsidR="00863BCE" w:rsidRPr="00855592" w14:paraId="4ACA26C8" w14:textId="77777777" w:rsidTr="00874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4"/>
          <w:gridAfter w:val="3"/>
          <w:wBefore w:w="567" w:type="dxa"/>
          <w:wAfter w:w="301" w:type="dxa"/>
          <w:trHeight w:val="679"/>
        </w:trPr>
        <w:tc>
          <w:tcPr>
            <w:tcW w:w="236" w:type="dxa"/>
            <w:tcBorders>
              <w:top w:val="nil"/>
              <w:left w:val="nil"/>
              <w:bottom w:val="nil"/>
              <w:right w:val="nil"/>
            </w:tcBorders>
          </w:tcPr>
          <w:p w14:paraId="07E12F2C" w14:textId="77777777" w:rsidR="00863BCE" w:rsidRPr="007B0D4B" w:rsidRDefault="00863BCE" w:rsidP="00874197">
            <w:pPr>
              <w:ind w:right="1651"/>
            </w:pPr>
          </w:p>
          <w:p w14:paraId="64DB6B59" w14:textId="77777777" w:rsidR="00863BCE" w:rsidRPr="007B0D4B" w:rsidRDefault="00863BCE" w:rsidP="00874197">
            <w:pPr>
              <w:ind w:right="1651"/>
            </w:pPr>
            <w:r w:rsidRPr="007B0D4B">
              <w:t xml:space="preserve"> </w:t>
            </w:r>
          </w:p>
        </w:tc>
        <w:tc>
          <w:tcPr>
            <w:tcW w:w="8275" w:type="dxa"/>
            <w:gridSpan w:val="5"/>
            <w:tcBorders>
              <w:top w:val="nil"/>
              <w:left w:val="nil"/>
              <w:bottom w:val="nil"/>
              <w:right w:val="nil"/>
            </w:tcBorders>
          </w:tcPr>
          <w:p w14:paraId="50B2104B" w14:textId="77777777" w:rsidR="00863BCE" w:rsidRPr="007B0D4B" w:rsidRDefault="00863BCE" w:rsidP="00874197">
            <w:pPr>
              <w:ind w:right="-108"/>
              <w:jc w:val="both"/>
            </w:pPr>
            <w:r w:rsidRPr="00B94BC3">
              <w:rPr>
                <w:b/>
              </w:rPr>
              <w:t>Рецензенты</w:t>
            </w:r>
            <w:r w:rsidRPr="007B0D4B">
              <w:t xml:space="preserve">: </w:t>
            </w:r>
            <w:r>
              <w:t>Кузнецов А. В.,</w:t>
            </w:r>
            <w:r w:rsidRPr="007B0D4B">
              <w:t xml:space="preserve"> </w:t>
            </w:r>
            <w:r>
              <w:t>д.э.н., профессор Депа</w:t>
            </w:r>
            <w:r w:rsidRPr="007B0D4B">
              <w:t>ртамента мировых финансов</w:t>
            </w:r>
            <w:r>
              <w:t xml:space="preserve"> ФГОБУВО «Фи</w:t>
            </w:r>
            <w:r w:rsidRPr="007B0D4B">
              <w:t xml:space="preserve">нансовый университет при Правительстве Российской Федерации», </w:t>
            </w:r>
            <w:r>
              <w:t>Глебова А. Г.,</w:t>
            </w:r>
            <w:r w:rsidRPr="007B0D4B">
              <w:t xml:space="preserve"> </w:t>
            </w:r>
            <w:r>
              <w:t>д</w:t>
            </w:r>
            <w:r w:rsidRPr="007B0D4B">
              <w:t xml:space="preserve">.э.н., </w:t>
            </w:r>
            <w:r>
              <w:t>профессор Депа</w:t>
            </w:r>
            <w:r w:rsidRPr="007B0D4B">
              <w:t>ртамента мировых финансов</w:t>
            </w:r>
            <w:r>
              <w:t xml:space="preserve"> ФГОБУВО «Фи</w:t>
            </w:r>
            <w:r w:rsidRPr="007B0D4B">
              <w:t>нансовый университет при Правительстве Российской Федерации»</w:t>
            </w:r>
          </w:p>
          <w:p w14:paraId="5A27FAB7" w14:textId="77777777" w:rsidR="00863BCE" w:rsidRPr="007B0D4B" w:rsidRDefault="00863BCE" w:rsidP="00874197">
            <w:pPr>
              <w:ind w:right="1651"/>
            </w:pPr>
          </w:p>
        </w:tc>
      </w:tr>
      <w:tr w:rsidR="00863BCE" w:rsidRPr="00855592" w14:paraId="0F3E3C57" w14:textId="77777777" w:rsidTr="00863B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2"/>
          <w:gridAfter w:val="1"/>
          <w:wBefore w:w="142" w:type="dxa"/>
          <w:wAfter w:w="165" w:type="dxa"/>
          <w:trHeight w:val="1639"/>
        </w:trPr>
        <w:tc>
          <w:tcPr>
            <w:tcW w:w="310" w:type="dxa"/>
            <w:tcBorders>
              <w:top w:val="nil"/>
              <w:left w:val="nil"/>
              <w:bottom w:val="nil"/>
              <w:right w:val="nil"/>
            </w:tcBorders>
          </w:tcPr>
          <w:p w14:paraId="483E9A80" w14:textId="77777777" w:rsidR="00863BCE" w:rsidRPr="00855592" w:rsidRDefault="00863BCE" w:rsidP="00874197">
            <w:pPr>
              <w:rPr>
                <w:sz w:val="28"/>
                <w:szCs w:val="28"/>
              </w:rPr>
            </w:pPr>
          </w:p>
        </w:tc>
        <w:tc>
          <w:tcPr>
            <w:tcW w:w="8762" w:type="dxa"/>
            <w:gridSpan w:val="9"/>
            <w:tcBorders>
              <w:top w:val="nil"/>
              <w:left w:val="nil"/>
              <w:bottom w:val="nil"/>
              <w:right w:val="nil"/>
            </w:tcBorders>
          </w:tcPr>
          <w:p w14:paraId="24BA0428" w14:textId="39E3123B" w:rsidR="00863BCE" w:rsidRPr="00786512" w:rsidRDefault="00863BCE" w:rsidP="002D43B8">
            <w:pPr>
              <w:jc w:val="both"/>
              <w:rPr>
                <w:rFonts w:eastAsia="Calibri"/>
              </w:rPr>
            </w:pPr>
            <w:r w:rsidRPr="00786512">
              <w:rPr>
                <w:b/>
                <w:color w:val="000000"/>
              </w:rPr>
              <w:t>Лукашенко</w:t>
            </w:r>
            <w:r w:rsidRPr="00786512">
              <w:rPr>
                <w:b/>
              </w:rPr>
              <w:t xml:space="preserve"> И. В.</w:t>
            </w:r>
            <w:r w:rsidR="00786512" w:rsidRPr="00786512">
              <w:t xml:space="preserve">, </w:t>
            </w:r>
            <w:r w:rsidR="00786512" w:rsidRPr="00786512">
              <w:rPr>
                <w:b/>
              </w:rPr>
              <w:t>Торопова Н.В.</w:t>
            </w:r>
            <w:r w:rsidR="00786512" w:rsidRPr="00786512">
              <w:t xml:space="preserve"> </w:t>
            </w:r>
            <w:r w:rsidRPr="00786512">
              <w:rPr>
                <w:b/>
                <w:color w:val="000000"/>
              </w:rPr>
              <w:t xml:space="preserve">Рабочая программа дисциплины </w:t>
            </w:r>
            <w:r w:rsidRPr="00786512">
              <w:t xml:space="preserve">«Информационно-аналитические системы для бизнеса и финансов (на английском языке)» для студентов, обучающихся по направлению подготовки 38.03.01«Экономика», </w:t>
            </w:r>
            <w:r w:rsidR="001D6D66">
              <w:t>ОП</w:t>
            </w:r>
            <w:r w:rsidRPr="00786512">
              <w:t>:</w:t>
            </w:r>
            <w:r w:rsidRPr="00786512">
              <w:rPr>
                <w:b/>
              </w:rPr>
              <w:t xml:space="preserve"> </w:t>
            </w:r>
            <w:r w:rsidRPr="00786512">
              <w:rPr>
                <w:rFonts w:eastAsia="Calibri"/>
              </w:rPr>
              <w:t>«Международные финансы /</w:t>
            </w:r>
            <w:r w:rsidRPr="00786512">
              <w:rPr>
                <w:rFonts w:eastAsia="Calibri"/>
                <w:lang w:val="en-US"/>
              </w:rPr>
              <w:t>International</w:t>
            </w:r>
            <w:r w:rsidRPr="00786512">
              <w:rPr>
                <w:rFonts w:eastAsia="Calibri"/>
              </w:rPr>
              <w:t xml:space="preserve"> </w:t>
            </w:r>
            <w:r w:rsidRPr="00786512">
              <w:rPr>
                <w:rFonts w:eastAsia="Calibri"/>
                <w:lang w:val="en-US"/>
              </w:rPr>
              <w:t>Finance</w:t>
            </w:r>
            <w:r w:rsidRPr="00786512">
              <w:rPr>
                <w:rFonts w:eastAsia="Calibri"/>
              </w:rPr>
              <w:t>», профил</w:t>
            </w:r>
            <w:r w:rsidR="001D6D66">
              <w:rPr>
                <w:rFonts w:eastAsia="Calibri"/>
              </w:rPr>
              <w:t>ь</w:t>
            </w:r>
            <w:r w:rsidRPr="00786512">
              <w:rPr>
                <w:rFonts w:eastAsia="Calibri"/>
                <w:b/>
                <w:bCs/>
              </w:rPr>
              <w:t xml:space="preserve"> </w:t>
            </w:r>
            <w:r w:rsidRPr="00786512">
              <w:rPr>
                <w:rFonts w:eastAsia="Calibri"/>
              </w:rPr>
              <w:t>«Международные финансы (на английском языке)/</w:t>
            </w:r>
            <w:r w:rsidRPr="00786512">
              <w:rPr>
                <w:rFonts w:eastAsia="Calibri"/>
                <w:lang w:val="en-US"/>
              </w:rPr>
              <w:t>International</w:t>
            </w:r>
            <w:r w:rsidRPr="00786512">
              <w:rPr>
                <w:rFonts w:eastAsia="Calibri"/>
              </w:rPr>
              <w:t xml:space="preserve"> </w:t>
            </w:r>
            <w:r w:rsidRPr="00786512">
              <w:rPr>
                <w:rFonts w:eastAsia="Calibri"/>
                <w:lang w:val="en-US"/>
              </w:rPr>
              <w:t>Finance</w:t>
            </w:r>
            <w:r w:rsidRPr="00786512">
              <w:rPr>
                <w:rFonts w:eastAsia="Calibri"/>
              </w:rPr>
              <w:t xml:space="preserve">»; </w:t>
            </w:r>
            <w:r w:rsidR="001D6D66">
              <w:t>ОП</w:t>
            </w:r>
            <w:r w:rsidRPr="00786512">
              <w:t>:</w:t>
            </w:r>
            <w:r w:rsidRPr="00786512">
              <w:rPr>
                <w:b/>
              </w:rPr>
              <w:t xml:space="preserve"> </w:t>
            </w:r>
            <w:r w:rsidRPr="00786512">
              <w:rPr>
                <w:rFonts w:eastAsia="Calibri"/>
              </w:rPr>
              <w:t>«Мировая экономика и международный бизнес», профил</w:t>
            </w:r>
            <w:r w:rsidR="001D6D66">
              <w:rPr>
                <w:rFonts w:eastAsia="Calibri"/>
              </w:rPr>
              <w:t>и:</w:t>
            </w:r>
            <w:r w:rsidRPr="00786512">
              <w:rPr>
                <w:rFonts w:eastAsia="Calibri"/>
              </w:rPr>
              <w:t xml:space="preserve"> «Мировая экономика и международный бизнес (с частичной реализацией на английском языке)»</w:t>
            </w:r>
            <w:r w:rsidR="001D6D66">
              <w:rPr>
                <w:rFonts w:eastAsia="Calibri"/>
              </w:rPr>
              <w:t xml:space="preserve"> и </w:t>
            </w:r>
            <w:r w:rsidRPr="00786512">
              <w:rPr>
                <w:rFonts w:eastAsia="Calibri"/>
              </w:rPr>
              <w:t xml:space="preserve">«Мировые финансы (с частичной реализацией на английском языке)», </w:t>
            </w:r>
            <w:r w:rsidRPr="00786512">
              <w:t>2023. – 2</w:t>
            </w:r>
            <w:r w:rsidR="002D43B8">
              <w:t>7</w:t>
            </w:r>
            <w:r w:rsidRPr="00786512">
              <w:t xml:space="preserve"> с.</w:t>
            </w:r>
          </w:p>
        </w:tc>
      </w:tr>
      <w:tr w:rsidR="00863BCE" w:rsidRPr="00855592" w14:paraId="7290E610" w14:textId="77777777" w:rsidTr="00874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2"/>
          <w:gridAfter w:val="1"/>
          <w:wBefore w:w="142" w:type="dxa"/>
          <w:wAfter w:w="165" w:type="dxa"/>
          <w:trHeight w:val="90"/>
        </w:trPr>
        <w:tc>
          <w:tcPr>
            <w:tcW w:w="9072" w:type="dxa"/>
            <w:gridSpan w:val="10"/>
            <w:tcBorders>
              <w:top w:val="nil"/>
              <w:left w:val="nil"/>
              <w:bottom w:val="nil"/>
              <w:right w:val="nil"/>
            </w:tcBorders>
          </w:tcPr>
          <w:p w14:paraId="619D85DC" w14:textId="77777777" w:rsidR="00863BCE" w:rsidRDefault="00863BCE" w:rsidP="00863BCE">
            <w:pPr>
              <w:tabs>
                <w:tab w:val="left" w:pos="532"/>
              </w:tabs>
              <w:ind w:right="173"/>
              <w:jc w:val="both"/>
              <w:rPr>
                <w:color w:val="000000"/>
              </w:rPr>
            </w:pPr>
          </w:p>
          <w:p w14:paraId="732521DC" w14:textId="6E125A43" w:rsidR="00863BCE" w:rsidRPr="00A06FED" w:rsidRDefault="00863BCE" w:rsidP="00874197">
            <w:pPr>
              <w:tabs>
                <w:tab w:val="left" w:pos="532"/>
              </w:tabs>
              <w:ind w:right="173" w:firstLine="533"/>
              <w:jc w:val="both"/>
            </w:pPr>
            <w:r w:rsidRPr="00A06FED">
              <w:rPr>
                <w:color w:val="000000"/>
              </w:rPr>
              <w:t>В</w:t>
            </w:r>
            <w:r>
              <w:rPr>
                <w:color w:val="000000"/>
              </w:rPr>
              <w:t xml:space="preserve"> </w:t>
            </w:r>
            <w:r w:rsidRPr="00A06FED">
              <w:rPr>
                <w:color w:val="000000"/>
              </w:rPr>
              <w:t>рабочей программе дисциплины представлены тематический план изучения дисциплины, программа, задания для самостоятельной работы, методические</w:t>
            </w:r>
            <w:r>
              <w:rPr>
                <w:color w:val="000000"/>
              </w:rPr>
              <w:t xml:space="preserve"> </w:t>
            </w:r>
            <w:r w:rsidRPr="00A06FED">
              <w:rPr>
                <w:color w:val="000000"/>
              </w:rPr>
              <w:t>рекомендации для подготовки к занятиям для студентов, приводятся вопросы для подготовки к промежуточной аттестации.</w:t>
            </w:r>
            <w:r w:rsidRPr="00A06FED">
              <w:t xml:space="preserve"> </w:t>
            </w:r>
          </w:p>
        </w:tc>
      </w:tr>
      <w:tr w:rsidR="00863BCE" w:rsidRPr="00855592" w14:paraId="3C3A3ECB" w14:textId="77777777" w:rsidTr="00874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6"/>
          <w:gridAfter w:val="4"/>
          <w:wBefore w:w="936" w:type="dxa"/>
          <w:wAfter w:w="590" w:type="dxa"/>
        </w:trPr>
        <w:tc>
          <w:tcPr>
            <w:tcW w:w="7853" w:type="dxa"/>
            <w:gridSpan w:val="3"/>
            <w:tcBorders>
              <w:top w:val="nil"/>
              <w:left w:val="nil"/>
              <w:bottom w:val="nil"/>
              <w:right w:val="nil"/>
            </w:tcBorders>
          </w:tcPr>
          <w:p w14:paraId="6E2D20C4" w14:textId="6E911DAA" w:rsidR="001D6D66" w:rsidRDefault="001D6D66" w:rsidP="00874197">
            <w:pPr>
              <w:spacing w:before="120" w:after="120"/>
              <w:jc w:val="center"/>
              <w:rPr>
                <w:i/>
              </w:rPr>
            </w:pPr>
          </w:p>
          <w:p w14:paraId="502BFF83" w14:textId="77777777" w:rsidR="001D6D66" w:rsidRDefault="001D6D66" w:rsidP="00874197">
            <w:pPr>
              <w:spacing w:before="120" w:after="120"/>
              <w:jc w:val="center"/>
              <w:rPr>
                <w:i/>
              </w:rPr>
            </w:pPr>
          </w:p>
          <w:p w14:paraId="29A96D34" w14:textId="77777777" w:rsidR="001D6D66" w:rsidRDefault="001D6D66" w:rsidP="00874197">
            <w:pPr>
              <w:spacing w:before="120" w:after="120"/>
              <w:jc w:val="center"/>
              <w:rPr>
                <w:i/>
              </w:rPr>
            </w:pPr>
          </w:p>
          <w:p w14:paraId="3BD6D871" w14:textId="4AAB5359" w:rsidR="00863BCE" w:rsidRPr="00855592" w:rsidRDefault="00863BCE" w:rsidP="00874197">
            <w:pPr>
              <w:spacing w:before="120" w:after="120"/>
              <w:jc w:val="center"/>
              <w:rPr>
                <w:i/>
              </w:rPr>
            </w:pPr>
            <w:r w:rsidRPr="00855592">
              <w:rPr>
                <w:i/>
              </w:rPr>
              <w:t>Учебное издание</w:t>
            </w:r>
          </w:p>
        </w:tc>
      </w:tr>
      <w:tr w:rsidR="00863BCE" w:rsidRPr="00855592" w14:paraId="6FE23EF3" w14:textId="77777777" w:rsidTr="00874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6"/>
          <w:gridAfter w:val="4"/>
          <w:wBefore w:w="936" w:type="dxa"/>
          <w:wAfter w:w="590" w:type="dxa"/>
        </w:trPr>
        <w:tc>
          <w:tcPr>
            <w:tcW w:w="7853" w:type="dxa"/>
            <w:gridSpan w:val="3"/>
            <w:tcBorders>
              <w:top w:val="nil"/>
              <w:left w:val="nil"/>
              <w:bottom w:val="nil"/>
              <w:right w:val="nil"/>
            </w:tcBorders>
          </w:tcPr>
          <w:p w14:paraId="2C6E7779" w14:textId="77777777" w:rsidR="00863BCE" w:rsidRDefault="00863BCE" w:rsidP="00874197">
            <w:pPr>
              <w:spacing w:before="120" w:after="120"/>
              <w:jc w:val="center"/>
              <w:rPr>
                <w:b/>
                <w:i/>
                <w:sz w:val="28"/>
                <w:szCs w:val="28"/>
              </w:rPr>
            </w:pPr>
            <w:r>
              <w:rPr>
                <w:b/>
                <w:i/>
                <w:sz w:val="28"/>
                <w:szCs w:val="28"/>
              </w:rPr>
              <w:t>Лукашенко</w:t>
            </w:r>
            <w:r w:rsidRPr="00855592">
              <w:rPr>
                <w:b/>
                <w:i/>
                <w:sz w:val="28"/>
                <w:szCs w:val="28"/>
              </w:rPr>
              <w:t xml:space="preserve"> </w:t>
            </w:r>
            <w:r>
              <w:rPr>
                <w:b/>
                <w:i/>
                <w:sz w:val="28"/>
                <w:szCs w:val="28"/>
              </w:rPr>
              <w:t>Инна</w:t>
            </w:r>
            <w:r w:rsidRPr="00855592">
              <w:rPr>
                <w:b/>
                <w:i/>
                <w:sz w:val="28"/>
                <w:szCs w:val="28"/>
              </w:rPr>
              <w:t xml:space="preserve"> </w:t>
            </w:r>
            <w:r>
              <w:rPr>
                <w:b/>
                <w:i/>
                <w:sz w:val="28"/>
                <w:szCs w:val="28"/>
              </w:rPr>
              <w:t>Владимировна</w:t>
            </w:r>
          </w:p>
          <w:p w14:paraId="2187C020" w14:textId="118B941A" w:rsidR="00786512" w:rsidRPr="00855592" w:rsidRDefault="00786512" w:rsidP="00874197">
            <w:pPr>
              <w:spacing w:before="120" w:after="120"/>
              <w:jc w:val="center"/>
              <w:rPr>
                <w:b/>
                <w:i/>
                <w:sz w:val="28"/>
                <w:szCs w:val="28"/>
              </w:rPr>
            </w:pPr>
            <w:r>
              <w:rPr>
                <w:b/>
                <w:i/>
                <w:sz w:val="28"/>
                <w:szCs w:val="28"/>
              </w:rPr>
              <w:t>Торопова Наталья Валентиновна</w:t>
            </w:r>
          </w:p>
        </w:tc>
      </w:tr>
      <w:tr w:rsidR="00863BCE" w:rsidRPr="00855592" w14:paraId="70E77681" w14:textId="77777777" w:rsidTr="00874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6"/>
          <w:gridAfter w:val="4"/>
          <w:wBefore w:w="936" w:type="dxa"/>
          <w:wAfter w:w="590" w:type="dxa"/>
        </w:trPr>
        <w:tc>
          <w:tcPr>
            <w:tcW w:w="7853" w:type="dxa"/>
            <w:gridSpan w:val="3"/>
            <w:tcBorders>
              <w:top w:val="nil"/>
              <w:left w:val="nil"/>
              <w:bottom w:val="nil"/>
              <w:right w:val="nil"/>
            </w:tcBorders>
          </w:tcPr>
          <w:p w14:paraId="5595DA60" w14:textId="77777777" w:rsidR="00863BCE" w:rsidRPr="00855592" w:rsidRDefault="00863BCE" w:rsidP="00874197">
            <w:pPr>
              <w:spacing w:before="120" w:after="120"/>
              <w:jc w:val="center"/>
              <w:rPr>
                <w:b/>
                <w:sz w:val="28"/>
              </w:rPr>
            </w:pPr>
            <w:r w:rsidRPr="00195850">
              <w:rPr>
                <w:sz w:val="28"/>
                <w:szCs w:val="28"/>
              </w:rPr>
              <w:t>«Информационно-аналитические системы для бизнеса и финансов (на английском языке)</w:t>
            </w:r>
            <w:r>
              <w:rPr>
                <w:sz w:val="28"/>
                <w:szCs w:val="28"/>
              </w:rPr>
              <w:t>»</w:t>
            </w:r>
          </w:p>
        </w:tc>
      </w:tr>
    </w:tbl>
    <w:p w14:paraId="1B2101B0" w14:textId="77777777" w:rsidR="00AC73D1" w:rsidRDefault="00AC73D1" w:rsidP="001851FE">
      <w:pPr>
        <w:jc w:val="center"/>
      </w:pPr>
      <w:r>
        <w:t>Рабочая программа дисциплины</w:t>
      </w:r>
    </w:p>
    <w:p w14:paraId="5C4A82C5" w14:textId="3FB0305F" w:rsidR="00AC73D1" w:rsidRDefault="00AC73D1" w:rsidP="001851FE">
      <w:pPr>
        <w:jc w:val="center"/>
      </w:pPr>
      <w:r>
        <w:t>Компьютерный набор, верстка И.</w:t>
      </w:r>
      <w:r w:rsidR="00FD1559">
        <w:t xml:space="preserve"> </w:t>
      </w:r>
      <w:r>
        <w:t>В.</w:t>
      </w:r>
      <w:r w:rsidR="00FD1559">
        <w:t xml:space="preserve"> </w:t>
      </w:r>
      <w:r>
        <w:t>Лукашенко</w:t>
      </w:r>
    </w:p>
    <w:p w14:paraId="3187A47F" w14:textId="77777777" w:rsidR="00AC73D1" w:rsidRDefault="00AC73D1" w:rsidP="001851FE">
      <w:pPr>
        <w:jc w:val="center"/>
      </w:pPr>
      <w:r>
        <w:t xml:space="preserve">Формат 60х90/16. Гарнитура </w:t>
      </w:r>
      <w:r>
        <w:rPr>
          <w:i/>
        </w:rPr>
        <w:t>TimesNewRoman</w:t>
      </w:r>
    </w:p>
    <w:p w14:paraId="3BBE6950" w14:textId="53774FDE" w:rsidR="00AC73D1" w:rsidRDefault="00AC73D1" w:rsidP="001851FE">
      <w:pPr>
        <w:jc w:val="center"/>
      </w:pPr>
      <w:r>
        <w:t>Усл. п.л.1,</w:t>
      </w:r>
      <w:r w:rsidR="001D6D66">
        <w:t>8</w:t>
      </w:r>
      <w:r>
        <w:t>. Изд. № -</w:t>
      </w:r>
      <w:r w:rsidR="00FD1559">
        <w:t xml:space="preserve"> </w:t>
      </w:r>
      <w:r w:rsidRPr="00DF1568">
        <w:t>20</w:t>
      </w:r>
      <w:r w:rsidR="00FD1559" w:rsidRPr="00DF1568">
        <w:t>23</w:t>
      </w:r>
      <w:r w:rsidRPr="00DF1568">
        <w:t xml:space="preserve">. </w:t>
      </w:r>
      <w:r w:rsidR="00C772E2">
        <w:t>Тираж экз.</w:t>
      </w:r>
      <w:r>
        <w:t xml:space="preserve"> </w:t>
      </w:r>
    </w:p>
    <w:p w14:paraId="7D33FC0C" w14:textId="77777777" w:rsidR="001D6D66" w:rsidRPr="00A979AD" w:rsidRDefault="001D6D66" w:rsidP="001851FE">
      <w:pPr>
        <w:jc w:val="center"/>
      </w:pPr>
    </w:p>
    <w:p w14:paraId="12DAFF5A" w14:textId="77777777" w:rsidR="00AC73D1" w:rsidRDefault="00AC73D1" w:rsidP="001851FE">
      <w:pPr>
        <w:jc w:val="center"/>
      </w:pPr>
      <w:r>
        <w:t>Заказ _________</w:t>
      </w:r>
    </w:p>
    <w:p w14:paraId="199CBC36" w14:textId="77777777" w:rsidR="00786512" w:rsidRDefault="00AC73D1" w:rsidP="00786512">
      <w:pPr>
        <w:spacing w:after="120"/>
        <w:jc w:val="center"/>
        <w:rPr>
          <w:bCs/>
        </w:rPr>
      </w:pPr>
      <w:r>
        <w:rPr>
          <w:bCs/>
        </w:rPr>
        <w:t>Отпечатано в Финансовом университете</w:t>
      </w:r>
    </w:p>
    <w:p w14:paraId="1E53E8A0" w14:textId="77777777" w:rsidR="00786512" w:rsidRDefault="00786512" w:rsidP="00786512">
      <w:pPr>
        <w:spacing w:after="120"/>
        <w:jc w:val="center"/>
        <w:rPr>
          <w:bCs/>
        </w:rPr>
      </w:pPr>
    </w:p>
    <w:p w14:paraId="14BDE738" w14:textId="2CED1539" w:rsidR="00AC73D1" w:rsidRPr="00786512" w:rsidRDefault="00AC73D1" w:rsidP="00786512">
      <w:pPr>
        <w:spacing w:after="120"/>
        <w:jc w:val="right"/>
        <w:rPr>
          <w:bCs/>
        </w:rPr>
      </w:pPr>
      <w:r>
        <w:rPr>
          <w:bCs/>
        </w:rPr>
        <w:sym w:font="Symbol" w:char="F0D3"/>
      </w:r>
      <w:r>
        <w:rPr>
          <w:bCs/>
        </w:rPr>
        <w:t xml:space="preserve"> И.</w:t>
      </w:r>
      <w:r w:rsidR="00FD1559">
        <w:rPr>
          <w:bCs/>
        </w:rPr>
        <w:t xml:space="preserve"> </w:t>
      </w:r>
      <w:r>
        <w:rPr>
          <w:bCs/>
        </w:rPr>
        <w:t>В.</w:t>
      </w:r>
      <w:r w:rsidR="00FD1559">
        <w:rPr>
          <w:bCs/>
        </w:rPr>
        <w:t xml:space="preserve"> </w:t>
      </w:r>
      <w:r>
        <w:rPr>
          <w:bCs/>
        </w:rPr>
        <w:t>Лукашенко</w:t>
      </w:r>
      <w:r w:rsidR="00111263">
        <w:rPr>
          <w:bCs/>
        </w:rPr>
        <w:t xml:space="preserve">, </w:t>
      </w:r>
      <w:r w:rsidR="00111263" w:rsidRPr="00DF1568">
        <w:rPr>
          <w:bCs/>
        </w:rPr>
        <w:t>2</w:t>
      </w:r>
      <w:r w:rsidR="00111263" w:rsidRPr="00DF1568">
        <w:rPr>
          <w:rFonts w:eastAsia="Calibri"/>
          <w:bCs/>
        </w:rPr>
        <w:t>0</w:t>
      </w:r>
      <w:r w:rsidR="00FD1559" w:rsidRPr="00DF1568">
        <w:rPr>
          <w:rFonts w:eastAsia="Calibri"/>
          <w:bCs/>
        </w:rPr>
        <w:t>23</w:t>
      </w:r>
    </w:p>
    <w:p w14:paraId="58CD915C" w14:textId="14100F74" w:rsidR="00786512" w:rsidRDefault="00786512" w:rsidP="00786512">
      <w:pPr>
        <w:spacing w:after="120"/>
        <w:ind w:firstLine="5529"/>
        <w:jc w:val="right"/>
        <w:rPr>
          <w:bCs/>
        </w:rPr>
      </w:pPr>
      <w:r>
        <w:rPr>
          <w:bCs/>
        </w:rPr>
        <w:sym w:font="Symbol" w:char="F0D3"/>
      </w:r>
      <w:r>
        <w:rPr>
          <w:bCs/>
        </w:rPr>
        <w:t xml:space="preserve"> Н.В. Торопова, </w:t>
      </w:r>
      <w:r w:rsidRPr="00DF1568">
        <w:rPr>
          <w:bCs/>
        </w:rPr>
        <w:t>2</w:t>
      </w:r>
      <w:r w:rsidRPr="00DF1568">
        <w:rPr>
          <w:rFonts w:eastAsia="Calibri"/>
          <w:bCs/>
        </w:rPr>
        <w:t>023</w:t>
      </w:r>
    </w:p>
    <w:p w14:paraId="545C0883" w14:textId="19618BD5" w:rsidR="00A75B37" w:rsidRDefault="00AC73D1" w:rsidP="00786512">
      <w:pPr>
        <w:tabs>
          <w:tab w:val="left" w:pos="4104"/>
          <w:tab w:val="center" w:pos="4535"/>
          <w:tab w:val="right" w:pos="9070"/>
        </w:tabs>
        <w:spacing w:after="120"/>
        <w:ind w:firstLine="5529"/>
        <w:jc w:val="right"/>
        <w:rPr>
          <w:bCs/>
        </w:rPr>
      </w:pPr>
      <w:r>
        <w:rPr>
          <w:bCs/>
        </w:rPr>
        <w:sym w:font="Symbol" w:char="F0D3"/>
      </w:r>
      <w:r>
        <w:rPr>
          <w:bCs/>
        </w:rPr>
        <w:t xml:space="preserve"> Финансовый </w:t>
      </w:r>
      <w:r w:rsidR="00C772E2">
        <w:rPr>
          <w:bCs/>
        </w:rPr>
        <w:t xml:space="preserve">университет, </w:t>
      </w:r>
      <w:r w:rsidR="00C772E2" w:rsidRPr="00DF1568">
        <w:rPr>
          <w:bCs/>
        </w:rPr>
        <w:t>20</w:t>
      </w:r>
      <w:r w:rsidR="00FD1559" w:rsidRPr="00DF1568">
        <w:rPr>
          <w:bCs/>
        </w:rPr>
        <w:t>23</w:t>
      </w:r>
      <w:r w:rsidRPr="00DF1568">
        <w:rPr>
          <w:bCs/>
        </w:rPr>
        <w:t xml:space="preserve"> </w:t>
      </w:r>
      <w:r w:rsidR="00A75B37">
        <w:rPr>
          <w:bCs/>
        </w:rPr>
        <w:br w:type="page"/>
      </w:r>
    </w:p>
    <w:sdt>
      <w:sdtPr>
        <w:rPr>
          <w:rFonts w:ascii="Times New Roman" w:eastAsia="Times New Roman" w:hAnsi="Times New Roman" w:cs="Times New Roman"/>
          <w:color w:val="auto"/>
          <w:sz w:val="24"/>
          <w:szCs w:val="24"/>
        </w:rPr>
        <w:id w:val="660585500"/>
        <w:docPartObj>
          <w:docPartGallery w:val="Table of Contents"/>
          <w:docPartUnique/>
        </w:docPartObj>
      </w:sdtPr>
      <w:sdtEndPr>
        <w:rPr>
          <w:b/>
          <w:bCs/>
        </w:rPr>
      </w:sdtEndPr>
      <w:sdtContent>
        <w:p w14:paraId="69BF7A21" w14:textId="77777777" w:rsidR="0068302C" w:rsidRPr="00701F1F" w:rsidRDefault="00C03F56" w:rsidP="00C03F56">
          <w:pPr>
            <w:pStyle w:val="aff3"/>
            <w:jc w:val="center"/>
            <w:rPr>
              <w:rFonts w:ascii="Times New Roman" w:hAnsi="Times New Roman" w:cs="Times New Roman"/>
              <w:b/>
              <w:color w:val="auto"/>
              <w:sz w:val="28"/>
              <w:szCs w:val="28"/>
            </w:rPr>
          </w:pPr>
          <w:r w:rsidRPr="00701F1F">
            <w:rPr>
              <w:rFonts w:ascii="Times New Roman" w:hAnsi="Times New Roman" w:cs="Times New Roman"/>
              <w:b/>
              <w:color w:val="auto"/>
              <w:sz w:val="28"/>
              <w:szCs w:val="28"/>
            </w:rPr>
            <w:t>Содержание</w:t>
          </w:r>
        </w:p>
        <w:p w14:paraId="1AE97C93" w14:textId="3F2A06E6" w:rsidR="00786512" w:rsidRDefault="0068302C">
          <w:pPr>
            <w:pStyle w:val="16"/>
            <w:tabs>
              <w:tab w:val="left" w:pos="440"/>
              <w:tab w:val="right" w:leader="dot" w:pos="9487"/>
            </w:tabs>
            <w:rPr>
              <w:rFonts w:asciiTheme="minorHAnsi" w:eastAsiaTheme="minorEastAsia" w:hAnsiTheme="minorHAnsi" w:cstheme="minorBidi"/>
              <w:noProof/>
              <w:sz w:val="22"/>
              <w:szCs w:val="22"/>
            </w:rPr>
          </w:pPr>
          <w:r w:rsidRPr="00565A95">
            <w:rPr>
              <w:sz w:val="28"/>
              <w:szCs w:val="28"/>
            </w:rPr>
            <w:fldChar w:fldCharType="begin"/>
          </w:r>
          <w:r w:rsidRPr="00565A95">
            <w:rPr>
              <w:sz w:val="28"/>
              <w:szCs w:val="28"/>
            </w:rPr>
            <w:instrText xml:space="preserve"> TOC \o "1-3" \h \z \u </w:instrText>
          </w:r>
          <w:r w:rsidRPr="00565A95">
            <w:rPr>
              <w:sz w:val="28"/>
              <w:szCs w:val="28"/>
            </w:rPr>
            <w:fldChar w:fldCharType="separate"/>
          </w:r>
          <w:hyperlink w:anchor="_Toc135921144" w:history="1">
            <w:r w:rsidR="00786512" w:rsidRPr="00224C2E">
              <w:rPr>
                <w:rStyle w:val="ab"/>
                <w:rFonts w:eastAsia="Calibri"/>
                <w:noProof/>
              </w:rPr>
              <w:t>1.</w:t>
            </w:r>
            <w:r w:rsidR="00786512">
              <w:rPr>
                <w:rFonts w:asciiTheme="minorHAnsi" w:eastAsiaTheme="minorEastAsia" w:hAnsiTheme="minorHAnsi" w:cstheme="minorBidi"/>
                <w:noProof/>
                <w:sz w:val="22"/>
                <w:szCs w:val="22"/>
              </w:rPr>
              <w:tab/>
            </w:r>
            <w:r w:rsidR="00786512" w:rsidRPr="00224C2E">
              <w:rPr>
                <w:rStyle w:val="ab"/>
                <w:rFonts w:eastAsia="Calibri"/>
                <w:noProof/>
              </w:rPr>
              <w:t>Наименование дисциплины:</w:t>
            </w:r>
            <w:r w:rsidR="00786512">
              <w:rPr>
                <w:noProof/>
                <w:webHidden/>
              </w:rPr>
              <w:tab/>
            </w:r>
            <w:r w:rsidR="00786512">
              <w:rPr>
                <w:noProof/>
                <w:webHidden/>
              </w:rPr>
              <w:fldChar w:fldCharType="begin"/>
            </w:r>
            <w:r w:rsidR="00786512">
              <w:rPr>
                <w:noProof/>
                <w:webHidden/>
              </w:rPr>
              <w:instrText xml:space="preserve"> PAGEREF _Toc135921144 \h </w:instrText>
            </w:r>
            <w:r w:rsidR="00786512">
              <w:rPr>
                <w:noProof/>
                <w:webHidden/>
              </w:rPr>
            </w:r>
            <w:r w:rsidR="00786512">
              <w:rPr>
                <w:noProof/>
                <w:webHidden/>
              </w:rPr>
              <w:fldChar w:fldCharType="separate"/>
            </w:r>
            <w:r w:rsidR="002D43B8">
              <w:rPr>
                <w:noProof/>
                <w:webHidden/>
              </w:rPr>
              <w:t>4</w:t>
            </w:r>
            <w:r w:rsidR="00786512">
              <w:rPr>
                <w:noProof/>
                <w:webHidden/>
              </w:rPr>
              <w:fldChar w:fldCharType="end"/>
            </w:r>
          </w:hyperlink>
        </w:p>
        <w:p w14:paraId="257CE972" w14:textId="4D1C5AE0" w:rsidR="00786512" w:rsidRDefault="0058090C">
          <w:pPr>
            <w:pStyle w:val="16"/>
            <w:tabs>
              <w:tab w:val="left" w:pos="440"/>
              <w:tab w:val="right" w:leader="dot" w:pos="9487"/>
            </w:tabs>
            <w:rPr>
              <w:rFonts w:asciiTheme="minorHAnsi" w:eastAsiaTheme="minorEastAsia" w:hAnsiTheme="minorHAnsi" w:cstheme="minorBidi"/>
              <w:noProof/>
              <w:sz w:val="22"/>
              <w:szCs w:val="22"/>
            </w:rPr>
          </w:pPr>
          <w:hyperlink w:anchor="_Toc135921146" w:history="1">
            <w:r w:rsidR="00786512" w:rsidRPr="00224C2E">
              <w:rPr>
                <w:rStyle w:val="ab"/>
                <w:noProof/>
              </w:rPr>
              <w:t>2.</w:t>
            </w:r>
            <w:r w:rsidR="00786512">
              <w:rPr>
                <w:rFonts w:asciiTheme="minorHAnsi" w:eastAsiaTheme="minorEastAsia" w:hAnsiTheme="minorHAnsi" w:cstheme="minorBidi"/>
                <w:noProof/>
                <w:sz w:val="22"/>
                <w:szCs w:val="22"/>
              </w:rPr>
              <w:tab/>
            </w:r>
            <w:r w:rsidR="00786512" w:rsidRPr="00224C2E">
              <w:rPr>
                <w:rStyle w:val="ab"/>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786512">
              <w:rPr>
                <w:noProof/>
                <w:webHidden/>
              </w:rPr>
              <w:tab/>
            </w:r>
            <w:r w:rsidR="00786512">
              <w:rPr>
                <w:noProof/>
                <w:webHidden/>
              </w:rPr>
              <w:fldChar w:fldCharType="begin"/>
            </w:r>
            <w:r w:rsidR="00786512">
              <w:rPr>
                <w:noProof/>
                <w:webHidden/>
              </w:rPr>
              <w:instrText xml:space="preserve"> PAGEREF _Toc135921146 \h </w:instrText>
            </w:r>
            <w:r w:rsidR="00786512">
              <w:rPr>
                <w:noProof/>
                <w:webHidden/>
              </w:rPr>
            </w:r>
            <w:r w:rsidR="00786512">
              <w:rPr>
                <w:noProof/>
                <w:webHidden/>
              </w:rPr>
              <w:fldChar w:fldCharType="separate"/>
            </w:r>
            <w:r w:rsidR="002D43B8">
              <w:rPr>
                <w:noProof/>
                <w:webHidden/>
              </w:rPr>
              <w:t>4</w:t>
            </w:r>
            <w:r w:rsidR="00786512">
              <w:rPr>
                <w:noProof/>
                <w:webHidden/>
              </w:rPr>
              <w:fldChar w:fldCharType="end"/>
            </w:r>
          </w:hyperlink>
        </w:p>
        <w:p w14:paraId="44147CBA" w14:textId="0463D489" w:rsidR="00786512" w:rsidRDefault="0058090C">
          <w:pPr>
            <w:pStyle w:val="16"/>
            <w:tabs>
              <w:tab w:val="left" w:pos="440"/>
              <w:tab w:val="right" w:leader="dot" w:pos="9487"/>
            </w:tabs>
            <w:rPr>
              <w:rFonts w:asciiTheme="minorHAnsi" w:eastAsiaTheme="minorEastAsia" w:hAnsiTheme="minorHAnsi" w:cstheme="minorBidi"/>
              <w:noProof/>
              <w:sz w:val="22"/>
              <w:szCs w:val="22"/>
            </w:rPr>
          </w:pPr>
          <w:hyperlink w:anchor="_Toc135921147" w:history="1">
            <w:r w:rsidR="00786512" w:rsidRPr="00224C2E">
              <w:rPr>
                <w:rStyle w:val="ab"/>
                <w:noProof/>
              </w:rPr>
              <w:t>3.</w:t>
            </w:r>
            <w:r w:rsidR="00786512">
              <w:rPr>
                <w:rFonts w:asciiTheme="minorHAnsi" w:eastAsiaTheme="minorEastAsia" w:hAnsiTheme="minorHAnsi" w:cstheme="minorBidi"/>
                <w:noProof/>
                <w:sz w:val="22"/>
                <w:szCs w:val="22"/>
              </w:rPr>
              <w:tab/>
            </w:r>
            <w:r w:rsidR="00786512" w:rsidRPr="00224C2E">
              <w:rPr>
                <w:rStyle w:val="ab"/>
                <w:noProof/>
              </w:rPr>
              <w:t>Место дисциплины в структуре образовательной программы</w:t>
            </w:r>
            <w:r w:rsidR="00786512">
              <w:rPr>
                <w:noProof/>
                <w:webHidden/>
              </w:rPr>
              <w:tab/>
            </w:r>
            <w:r w:rsidR="00786512">
              <w:rPr>
                <w:noProof/>
                <w:webHidden/>
              </w:rPr>
              <w:fldChar w:fldCharType="begin"/>
            </w:r>
            <w:r w:rsidR="00786512">
              <w:rPr>
                <w:noProof/>
                <w:webHidden/>
              </w:rPr>
              <w:instrText xml:space="preserve"> PAGEREF _Toc135921147 \h </w:instrText>
            </w:r>
            <w:r w:rsidR="00786512">
              <w:rPr>
                <w:noProof/>
                <w:webHidden/>
              </w:rPr>
            </w:r>
            <w:r w:rsidR="00786512">
              <w:rPr>
                <w:noProof/>
                <w:webHidden/>
              </w:rPr>
              <w:fldChar w:fldCharType="separate"/>
            </w:r>
            <w:r w:rsidR="002D43B8">
              <w:rPr>
                <w:noProof/>
                <w:webHidden/>
              </w:rPr>
              <w:t>6</w:t>
            </w:r>
            <w:r w:rsidR="00786512">
              <w:rPr>
                <w:noProof/>
                <w:webHidden/>
              </w:rPr>
              <w:fldChar w:fldCharType="end"/>
            </w:r>
          </w:hyperlink>
        </w:p>
        <w:p w14:paraId="6101BBE4" w14:textId="7238DED4" w:rsidR="00786512" w:rsidRDefault="0058090C">
          <w:pPr>
            <w:pStyle w:val="16"/>
            <w:tabs>
              <w:tab w:val="left" w:pos="440"/>
              <w:tab w:val="right" w:leader="dot" w:pos="9487"/>
            </w:tabs>
            <w:rPr>
              <w:rFonts w:asciiTheme="minorHAnsi" w:eastAsiaTheme="minorEastAsia" w:hAnsiTheme="minorHAnsi" w:cstheme="minorBidi"/>
              <w:noProof/>
              <w:sz w:val="22"/>
              <w:szCs w:val="22"/>
            </w:rPr>
          </w:pPr>
          <w:hyperlink w:anchor="_Toc135921148" w:history="1">
            <w:r w:rsidR="00786512" w:rsidRPr="00224C2E">
              <w:rPr>
                <w:rStyle w:val="ab"/>
                <w:noProof/>
              </w:rPr>
              <w:t>4.</w:t>
            </w:r>
            <w:r w:rsidR="00786512">
              <w:rPr>
                <w:rFonts w:asciiTheme="minorHAnsi" w:eastAsiaTheme="minorEastAsia" w:hAnsiTheme="minorHAnsi" w:cstheme="minorBidi"/>
                <w:noProof/>
                <w:sz w:val="22"/>
                <w:szCs w:val="22"/>
              </w:rPr>
              <w:tab/>
            </w:r>
            <w:r w:rsidR="00786512" w:rsidRPr="00224C2E">
              <w:rPr>
                <w:rStyle w:val="ab"/>
                <w:noProof/>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786512">
              <w:rPr>
                <w:noProof/>
                <w:webHidden/>
              </w:rPr>
              <w:tab/>
            </w:r>
            <w:r w:rsidR="00786512">
              <w:rPr>
                <w:noProof/>
                <w:webHidden/>
              </w:rPr>
              <w:fldChar w:fldCharType="begin"/>
            </w:r>
            <w:r w:rsidR="00786512">
              <w:rPr>
                <w:noProof/>
                <w:webHidden/>
              </w:rPr>
              <w:instrText xml:space="preserve"> PAGEREF _Toc135921148 \h </w:instrText>
            </w:r>
            <w:r w:rsidR="00786512">
              <w:rPr>
                <w:noProof/>
                <w:webHidden/>
              </w:rPr>
            </w:r>
            <w:r w:rsidR="00786512">
              <w:rPr>
                <w:noProof/>
                <w:webHidden/>
              </w:rPr>
              <w:fldChar w:fldCharType="separate"/>
            </w:r>
            <w:r w:rsidR="002D43B8">
              <w:rPr>
                <w:noProof/>
                <w:webHidden/>
              </w:rPr>
              <w:t>6</w:t>
            </w:r>
            <w:r w:rsidR="00786512">
              <w:rPr>
                <w:noProof/>
                <w:webHidden/>
              </w:rPr>
              <w:fldChar w:fldCharType="end"/>
            </w:r>
          </w:hyperlink>
        </w:p>
        <w:p w14:paraId="1A920F3E" w14:textId="4291408D" w:rsidR="00786512" w:rsidRDefault="0058090C">
          <w:pPr>
            <w:pStyle w:val="16"/>
            <w:tabs>
              <w:tab w:val="right" w:leader="dot" w:pos="9487"/>
            </w:tabs>
            <w:rPr>
              <w:rFonts w:asciiTheme="minorHAnsi" w:eastAsiaTheme="minorEastAsia" w:hAnsiTheme="minorHAnsi" w:cstheme="minorBidi"/>
              <w:noProof/>
              <w:sz w:val="22"/>
              <w:szCs w:val="22"/>
            </w:rPr>
          </w:pPr>
          <w:hyperlink w:anchor="_Toc135921149" w:history="1">
            <w:r w:rsidR="00786512" w:rsidRPr="00224C2E">
              <w:rPr>
                <w:rStyle w:val="ab"/>
                <w:noProof/>
              </w:rPr>
              <w:t>5. Содержание дисциплины, структурированное по темам (разделам) дисциплины с указанием объемов (в академических часах) и видов учебных занятий</w:t>
            </w:r>
            <w:r w:rsidR="00786512">
              <w:rPr>
                <w:noProof/>
                <w:webHidden/>
              </w:rPr>
              <w:tab/>
            </w:r>
            <w:r w:rsidR="00786512">
              <w:rPr>
                <w:noProof/>
                <w:webHidden/>
              </w:rPr>
              <w:fldChar w:fldCharType="begin"/>
            </w:r>
            <w:r w:rsidR="00786512">
              <w:rPr>
                <w:noProof/>
                <w:webHidden/>
              </w:rPr>
              <w:instrText xml:space="preserve"> PAGEREF _Toc135921149 \h </w:instrText>
            </w:r>
            <w:r w:rsidR="00786512">
              <w:rPr>
                <w:noProof/>
                <w:webHidden/>
              </w:rPr>
            </w:r>
            <w:r w:rsidR="00786512">
              <w:rPr>
                <w:noProof/>
                <w:webHidden/>
              </w:rPr>
              <w:fldChar w:fldCharType="separate"/>
            </w:r>
            <w:r w:rsidR="002D43B8">
              <w:rPr>
                <w:noProof/>
                <w:webHidden/>
              </w:rPr>
              <w:t>7</w:t>
            </w:r>
            <w:r w:rsidR="00786512">
              <w:rPr>
                <w:noProof/>
                <w:webHidden/>
              </w:rPr>
              <w:fldChar w:fldCharType="end"/>
            </w:r>
          </w:hyperlink>
        </w:p>
        <w:p w14:paraId="705F8933" w14:textId="55BDEFA0" w:rsidR="00786512" w:rsidRDefault="0058090C">
          <w:pPr>
            <w:pStyle w:val="24"/>
            <w:tabs>
              <w:tab w:val="right" w:leader="dot" w:pos="9487"/>
            </w:tabs>
            <w:rPr>
              <w:rFonts w:asciiTheme="minorHAnsi" w:eastAsiaTheme="minorEastAsia" w:hAnsiTheme="minorHAnsi" w:cstheme="minorBidi"/>
              <w:noProof/>
              <w:sz w:val="22"/>
              <w:szCs w:val="22"/>
            </w:rPr>
          </w:pPr>
          <w:hyperlink w:anchor="_Toc135921150" w:history="1">
            <w:r w:rsidR="00786512" w:rsidRPr="00224C2E">
              <w:rPr>
                <w:rStyle w:val="ab"/>
                <w:noProof/>
              </w:rPr>
              <w:t>5.1. Содержание дисциплины «Информационно-аналитические системы для бизнеса и финансов (на английском языке)»</w:t>
            </w:r>
            <w:r w:rsidR="00786512">
              <w:rPr>
                <w:noProof/>
                <w:webHidden/>
              </w:rPr>
              <w:tab/>
            </w:r>
            <w:r w:rsidR="00786512">
              <w:rPr>
                <w:noProof/>
                <w:webHidden/>
              </w:rPr>
              <w:fldChar w:fldCharType="begin"/>
            </w:r>
            <w:r w:rsidR="00786512">
              <w:rPr>
                <w:noProof/>
                <w:webHidden/>
              </w:rPr>
              <w:instrText xml:space="preserve"> PAGEREF _Toc135921150 \h </w:instrText>
            </w:r>
            <w:r w:rsidR="00786512">
              <w:rPr>
                <w:noProof/>
                <w:webHidden/>
              </w:rPr>
            </w:r>
            <w:r w:rsidR="00786512">
              <w:rPr>
                <w:noProof/>
                <w:webHidden/>
              </w:rPr>
              <w:fldChar w:fldCharType="separate"/>
            </w:r>
            <w:r w:rsidR="002D43B8">
              <w:rPr>
                <w:noProof/>
                <w:webHidden/>
              </w:rPr>
              <w:t>7</w:t>
            </w:r>
            <w:r w:rsidR="00786512">
              <w:rPr>
                <w:noProof/>
                <w:webHidden/>
              </w:rPr>
              <w:fldChar w:fldCharType="end"/>
            </w:r>
          </w:hyperlink>
        </w:p>
        <w:p w14:paraId="1C1F54E7" w14:textId="5AD3E2C6" w:rsidR="00786512" w:rsidRDefault="0058090C">
          <w:pPr>
            <w:pStyle w:val="24"/>
            <w:tabs>
              <w:tab w:val="right" w:leader="dot" w:pos="9487"/>
            </w:tabs>
            <w:rPr>
              <w:rFonts w:asciiTheme="minorHAnsi" w:eastAsiaTheme="minorEastAsia" w:hAnsiTheme="minorHAnsi" w:cstheme="minorBidi"/>
              <w:noProof/>
              <w:sz w:val="22"/>
              <w:szCs w:val="22"/>
            </w:rPr>
          </w:pPr>
          <w:hyperlink w:anchor="_Toc135921151" w:history="1">
            <w:r w:rsidR="00786512" w:rsidRPr="00224C2E">
              <w:rPr>
                <w:rStyle w:val="ab"/>
                <w:noProof/>
              </w:rPr>
              <w:t>5.2. Учебно–тематический план</w:t>
            </w:r>
            <w:r w:rsidR="00786512">
              <w:rPr>
                <w:noProof/>
                <w:webHidden/>
              </w:rPr>
              <w:tab/>
            </w:r>
            <w:r w:rsidR="00786512">
              <w:rPr>
                <w:noProof/>
                <w:webHidden/>
              </w:rPr>
              <w:fldChar w:fldCharType="begin"/>
            </w:r>
            <w:r w:rsidR="00786512">
              <w:rPr>
                <w:noProof/>
                <w:webHidden/>
              </w:rPr>
              <w:instrText xml:space="preserve"> PAGEREF _Toc135921151 \h </w:instrText>
            </w:r>
            <w:r w:rsidR="00786512">
              <w:rPr>
                <w:noProof/>
                <w:webHidden/>
              </w:rPr>
            </w:r>
            <w:r w:rsidR="00786512">
              <w:rPr>
                <w:noProof/>
                <w:webHidden/>
              </w:rPr>
              <w:fldChar w:fldCharType="separate"/>
            </w:r>
            <w:r w:rsidR="002D43B8">
              <w:rPr>
                <w:noProof/>
                <w:webHidden/>
              </w:rPr>
              <w:t>8</w:t>
            </w:r>
            <w:r w:rsidR="00786512">
              <w:rPr>
                <w:noProof/>
                <w:webHidden/>
              </w:rPr>
              <w:fldChar w:fldCharType="end"/>
            </w:r>
          </w:hyperlink>
        </w:p>
        <w:p w14:paraId="7908E0A1" w14:textId="14FF38CC" w:rsidR="00786512" w:rsidRDefault="0058090C">
          <w:pPr>
            <w:pStyle w:val="24"/>
            <w:tabs>
              <w:tab w:val="right" w:leader="dot" w:pos="9487"/>
            </w:tabs>
            <w:rPr>
              <w:rFonts w:asciiTheme="minorHAnsi" w:eastAsiaTheme="minorEastAsia" w:hAnsiTheme="minorHAnsi" w:cstheme="minorBidi"/>
              <w:noProof/>
              <w:sz w:val="22"/>
              <w:szCs w:val="22"/>
            </w:rPr>
          </w:pPr>
          <w:hyperlink w:anchor="_Toc135921152" w:history="1">
            <w:r w:rsidR="00786512" w:rsidRPr="00224C2E">
              <w:rPr>
                <w:rStyle w:val="ab"/>
                <w:noProof/>
              </w:rPr>
              <w:t>5.2. Содержание практических и семинарских занятий</w:t>
            </w:r>
            <w:r w:rsidR="00786512">
              <w:rPr>
                <w:noProof/>
                <w:webHidden/>
              </w:rPr>
              <w:tab/>
            </w:r>
            <w:r w:rsidR="00786512">
              <w:rPr>
                <w:noProof/>
                <w:webHidden/>
              </w:rPr>
              <w:fldChar w:fldCharType="begin"/>
            </w:r>
            <w:r w:rsidR="00786512">
              <w:rPr>
                <w:noProof/>
                <w:webHidden/>
              </w:rPr>
              <w:instrText xml:space="preserve"> PAGEREF _Toc135921152 \h </w:instrText>
            </w:r>
            <w:r w:rsidR="00786512">
              <w:rPr>
                <w:noProof/>
                <w:webHidden/>
              </w:rPr>
            </w:r>
            <w:r w:rsidR="00786512">
              <w:rPr>
                <w:noProof/>
                <w:webHidden/>
              </w:rPr>
              <w:fldChar w:fldCharType="separate"/>
            </w:r>
            <w:r w:rsidR="002D43B8">
              <w:rPr>
                <w:noProof/>
                <w:webHidden/>
              </w:rPr>
              <w:t>9</w:t>
            </w:r>
            <w:r w:rsidR="00786512">
              <w:rPr>
                <w:noProof/>
                <w:webHidden/>
              </w:rPr>
              <w:fldChar w:fldCharType="end"/>
            </w:r>
          </w:hyperlink>
        </w:p>
        <w:p w14:paraId="649E81F6" w14:textId="003C46C8" w:rsidR="00786512" w:rsidRDefault="0058090C">
          <w:pPr>
            <w:pStyle w:val="16"/>
            <w:tabs>
              <w:tab w:val="right" w:leader="dot" w:pos="9487"/>
            </w:tabs>
            <w:rPr>
              <w:rFonts w:asciiTheme="minorHAnsi" w:eastAsiaTheme="minorEastAsia" w:hAnsiTheme="minorHAnsi" w:cstheme="minorBidi"/>
              <w:noProof/>
              <w:sz w:val="22"/>
              <w:szCs w:val="22"/>
            </w:rPr>
          </w:pPr>
          <w:hyperlink w:anchor="_Toc135921153" w:history="1">
            <w:r w:rsidR="00786512" w:rsidRPr="00224C2E">
              <w:rPr>
                <w:rStyle w:val="ab"/>
                <w:noProof/>
              </w:rPr>
              <w:t>6. Перечень учебно-методического обеспечения для самостоятельной работы обучающихся по дисциплине</w:t>
            </w:r>
            <w:r w:rsidR="00786512">
              <w:rPr>
                <w:noProof/>
                <w:webHidden/>
              </w:rPr>
              <w:tab/>
            </w:r>
            <w:r w:rsidR="00786512">
              <w:rPr>
                <w:noProof/>
                <w:webHidden/>
              </w:rPr>
              <w:fldChar w:fldCharType="begin"/>
            </w:r>
            <w:r w:rsidR="00786512">
              <w:rPr>
                <w:noProof/>
                <w:webHidden/>
              </w:rPr>
              <w:instrText xml:space="preserve"> PAGEREF _Toc135921153 \h </w:instrText>
            </w:r>
            <w:r w:rsidR="00786512">
              <w:rPr>
                <w:noProof/>
                <w:webHidden/>
              </w:rPr>
            </w:r>
            <w:r w:rsidR="00786512">
              <w:rPr>
                <w:noProof/>
                <w:webHidden/>
              </w:rPr>
              <w:fldChar w:fldCharType="separate"/>
            </w:r>
            <w:r w:rsidR="002D43B8">
              <w:rPr>
                <w:noProof/>
                <w:webHidden/>
              </w:rPr>
              <w:t>11</w:t>
            </w:r>
            <w:r w:rsidR="00786512">
              <w:rPr>
                <w:noProof/>
                <w:webHidden/>
              </w:rPr>
              <w:fldChar w:fldCharType="end"/>
            </w:r>
          </w:hyperlink>
        </w:p>
        <w:p w14:paraId="2FECB5C6" w14:textId="26399A89" w:rsidR="00786512" w:rsidRDefault="0058090C">
          <w:pPr>
            <w:pStyle w:val="24"/>
            <w:tabs>
              <w:tab w:val="right" w:leader="dot" w:pos="9487"/>
            </w:tabs>
            <w:rPr>
              <w:rFonts w:asciiTheme="minorHAnsi" w:eastAsiaTheme="minorEastAsia" w:hAnsiTheme="minorHAnsi" w:cstheme="minorBidi"/>
              <w:noProof/>
              <w:sz w:val="22"/>
              <w:szCs w:val="22"/>
            </w:rPr>
          </w:pPr>
          <w:hyperlink w:anchor="_Toc135921154" w:history="1">
            <w:r w:rsidR="00786512" w:rsidRPr="00224C2E">
              <w:rPr>
                <w:rStyle w:val="ab"/>
                <w:noProof/>
              </w:rPr>
              <w:t>6.1. Перечень вопросов, отводимых на самостоятельное освоение дисциплины, формы внеаудиторной самостоятельной работы</w:t>
            </w:r>
            <w:r w:rsidR="00786512">
              <w:rPr>
                <w:noProof/>
                <w:webHidden/>
              </w:rPr>
              <w:tab/>
            </w:r>
            <w:r w:rsidR="00786512">
              <w:rPr>
                <w:noProof/>
                <w:webHidden/>
              </w:rPr>
              <w:fldChar w:fldCharType="begin"/>
            </w:r>
            <w:r w:rsidR="00786512">
              <w:rPr>
                <w:noProof/>
                <w:webHidden/>
              </w:rPr>
              <w:instrText xml:space="preserve"> PAGEREF _Toc135921154 \h </w:instrText>
            </w:r>
            <w:r w:rsidR="00786512">
              <w:rPr>
                <w:noProof/>
                <w:webHidden/>
              </w:rPr>
            </w:r>
            <w:r w:rsidR="00786512">
              <w:rPr>
                <w:noProof/>
                <w:webHidden/>
              </w:rPr>
              <w:fldChar w:fldCharType="separate"/>
            </w:r>
            <w:r w:rsidR="002D43B8">
              <w:rPr>
                <w:noProof/>
                <w:webHidden/>
              </w:rPr>
              <w:t>11</w:t>
            </w:r>
            <w:r w:rsidR="00786512">
              <w:rPr>
                <w:noProof/>
                <w:webHidden/>
              </w:rPr>
              <w:fldChar w:fldCharType="end"/>
            </w:r>
          </w:hyperlink>
        </w:p>
        <w:p w14:paraId="27064CFD" w14:textId="7E92AB31" w:rsidR="00786512" w:rsidRDefault="0058090C">
          <w:pPr>
            <w:pStyle w:val="24"/>
            <w:tabs>
              <w:tab w:val="right" w:leader="dot" w:pos="9487"/>
            </w:tabs>
            <w:rPr>
              <w:rFonts w:asciiTheme="minorHAnsi" w:eastAsiaTheme="minorEastAsia" w:hAnsiTheme="minorHAnsi" w:cstheme="minorBidi"/>
              <w:noProof/>
              <w:sz w:val="22"/>
              <w:szCs w:val="22"/>
            </w:rPr>
          </w:pPr>
          <w:hyperlink w:anchor="_Toc135921155" w:history="1">
            <w:r w:rsidR="00786512" w:rsidRPr="00224C2E">
              <w:rPr>
                <w:rStyle w:val="ab"/>
                <w:noProof/>
              </w:rPr>
              <w:t>6.2. Перечень вопросов, заданий, тем для подготовки к текущему контролю</w:t>
            </w:r>
            <w:r w:rsidR="00786512">
              <w:rPr>
                <w:noProof/>
                <w:webHidden/>
              </w:rPr>
              <w:tab/>
            </w:r>
            <w:r w:rsidR="00786512">
              <w:rPr>
                <w:noProof/>
                <w:webHidden/>
              </w:rPr>
              <w:fldChar w:fldCharType="begin"/>
            </w:r>
            <w:r w:rsidR="00786512">
              <w:rPr>
                <w:noProof/>
                <w:webHidden/>
              </w:rPr>
              <w:instrText xml:space="preserve"> PAGEREF _Toc135921155 \h </w:instrText>
            </w:r>
            <w:r w:rsidR="00786512">
              <w:rPr>
                <w:noProof/>
                <w:webHidden/>
              </w:rPr>
            </w:r>
            <w:r w:rsidR="00786512">
              <w:rPr>
                <w:noProof/>
                <w:webHidden/>
              </w:rPr>
              <w:fldChar w:fldCharType="separate"/>
            </w:r>
            <w:r w:rsidR="002D43B8">
              <w:rPr>
                <w:noProof/>
                <w:webHidden/>
              </w:rPr>
              <w:t>12</w:t>
            </w:r>
            <w:r w:rsidR="00786512">
              <w:rPr>
                <w:noProof/>
                <w:webHidden/>
              </w:rPr>
              <w:fldChar w:fldCharType="end"/>
            </w:r>
          </w:hyperlink>
        </w:p>
        <w:p w14:paraId="37C45A81" w14:textId="703B6C93" w:rsidR="00786512" w:rsidRDefault="0058090C">
          <w:pPr>
            <w:pStyle w:val="16"/>
            <w:tabs>
              <w:tab w:val="right" w:leader="dot" w:pos="9487"/>
            </w:tabs>
            <w:rPr>
              <w:rFonts w:asciiTheme="minorHAnsi" w:eastAsiaTheme="minorEastAsia" w:hAnsiTheme="minorHAnsi" w:cstheme="minorBidi"/>
              <w:noProof/>
              <w:sz w:val="22"/>
              <w:szCs w:val="22"/>
            </w:rPr>
          </w:pPr>
          <w:hyperlink w:anchor="_Toc135921156" w:history="1">
            <w:r w:rsidR="00786512" w:rsidRPr="00224C2E">
              <w:rPr>
                <w:rStyle w:val="ab"/>
                <w:noProof/>
              </w:rPr>
              <w:t>7. Фонд оценочных средств для проведения промежуточной аттестации по дисциплине</w:t>
            </w:r>
            <w:r w:rsidR="00786512">
              <w:rPr>
                <w:noProof/>
                <w:webHidden/>
              </w:rPr>
              <w:tab/>
            </w:r>
            <w:r w:rsidR="00786512">
              <w:rPr>
                <w:noProof/>
                <w:webHidden/>
              </w:rPr>
              <w:fldChar w:fldCharType="begin"/>
            </w:r>
            <w:r w:rsidR="00786512">
              <w:rPr>
                <w:noProof/>
                <w:webHidden/>
              </w:rPr>
              <w:instrText xml:space="preserve"> PAGEREF _Toc135921156 \h </w:instrText>
            </w:r>
            <w:r w:rsidR="00786512">
              <w:rPr>
                <w:noProof/>
                <w:webHidden/>
              </w:rPr>
            </w:r>
            <w:r w:rsidR="00786512">
              <w:rPr>
                <w:noProof/>
                <w:webHidden/>
              </w:rPr>
              <w:fldChar w:fldCharType="separate"/>
            </w:r>
            <w:r w:rsidR="002D43B8">
              <w:rPr>
                <w:noProof/>
                <w:webHidden/>
              </w:rPr>
              <w:t>13</w:t>
            </w:r>
            <w:r w:rsidR="00786512">
              <w:rPr>
                <w:noProof/>
                <w:webHidden/>
              </w:rPr>
              <w:fldChar w:fldCharType="end"/>
            </w:r>
          </w:hyperlink>
        </w:p>
        <w:p w14:paraId="02D0E37B" w14:textId="5C934B46" w:rsidR="00786512" w:rsidRDefault="0058090C">
          <w:pPr>
            <w:pStyle w:val="16"/>
            <w:tabs>
              <w:tab w:val="left" w:pos="660"/>
              <w:tab w:val="right" w:leader="dot" w:pos="9487"/>
            </w:tabs>
            <w:rPr>
              <w:rFonts w:asciiTheme="minorHAnsi" w:eastAsiaTheme="minorEastAsia" w:hAnsiTheme="minorHAnsi" w:cstheme="minorBidi"/>
              <w:noProof/>
              <w:sz w:val="22"/>
              <w:szCs w:val="22"/>
            </w:rPr>
          </w:pPr>
          <w:hyperlink w:anchor="_Toc135921157" w:history="1">
            <w:r w:rsidR="00786512" w:rsidRPr="00224C2E">
              <w:rPr>
                <w:rStyle w:val="ab"/>
                <w:rFonts w:eastAsia="Arial Unicode MS"/>
                <w:noProof/>
                <w:spacing w:val="10"/>
              </w:rPr>
              <w:t>7.1</w:t>
            </w:r>
            <w:r w:rsidR="00786512">
              <w:rPr>
                <w:rFonts w:asciiTheme="minorHAnsi" w:eastAsiaTheme="minorEastAsia" w:hAnsiTheme="minorHAnsi" w:cstheme="minorBidi"/>
                <w:noProof/>
                <w:sz w:val="22"/>
                <w:szCs w:val="22"/>
              </w:rPr>
              <w:tab/>
            </w:r>
            <w:r w:rsidR="00786512" w:rsidRPr="00224C2E">
              <w:rPr>
                <w:rStyle w:val="ab"/>
                <w:rFonts w:eastAsia="Arial Unicode MS"/>
                <w:noProof/>
                <w:spacing w:val="10"/>
              </w:rPr>
              <w:t>Перечень компетенций, формируемых в процессе освоения дисциплины</w:t>
            </w:r>
            <w:r w:rsidR="00786512">
              <w:rPr>
                <w:noProof/>
                <w:webHidden/>
              </w:rPr>
              <w:tab/>
            </w:r>
            <w:r w:rsidR="00786512">
              <w:rPr>
                <w:noProof/>
                <w:webHidden/>
              </w:rPr>
              <w:fldChar w:fldCharType="begin"/>
            </w:r>
            <w:r w:rsidR="00786512">
              <w:rPr>
                <w:noProof/>
                <w:webHidden/>
              </w:rPr>
              <w:instrText xml:space="preserve"> PAGEREF _Toc135921157 \h </w:instrText>
            </w:r>
            <w:r w:rsidR="00786512">
              <w:rPr>
                <w:noProof/>
                <w:webHidden/>
              </w:rPr>
            </w:r>
            <w:r w:rsidR="00786512">
              <w:rPr>
                <w:noProof/>
                <w:webHidden/>
              </w:rPr>
              <w:fldChar w:fldCharType="separate"/>
            </w:r>
            <w:r w:rsidR="002D43B8">
              <w:rPr>
                <w:noProof/>
                <w:webHidden/>
              </w:rPr>
              <w:t>13</w:t>
            </w:r>
            <w:r w:rsidR="00786512">
              <w:rPr>
                <w:noProof/>
                <w:webHidden/>
              </w:rPr>
              <w:fldChar w:fldCharType="end"/>
            </w:r>
          </w:hyperlink>
        </w:p>
        <w:p w14:paraId="22B38648" w14:textId="5C428341" w:rsidR="00786512" w:rsidRDefault="0058090C">
          <w:pPr>
            <w:pStyle w:val="24"/>
            <w:tabs>
              <w:tab w:val="right" w:leader="dot" w:pos="9487"/>
            </w:tabs>
            <w:rPr>
              <w:rFonts w:asciiTheme="minorHAnsi" w:eastAsiaTheme="minorEastAsia" w:hAnsiTheme="minorHAnsi" w:cstheme="minorBidi"/>
              <w:noProof/>
              <w:sz w:val="22"/>
              <w:szCs w:val="22"/>
            </w:rPr>
          </w:pPr>
          <w:hyperlink w:anchor="_Toc135921158" w:history="1">
            <w:r w:rsidR="00786512" w:rsidRPr="00224C2E">
              <w:rPr>
                <w:rStyle w:val="ab"/>
                <w:noProof/>
              </w:rPr>
              <w:t>7.2 Типовые контрольные задания или иные материалы, необходимые для оценки индикаторов достижения компетенций, умений и знаний</w:t>
            </w:r>
            <w:r w:rsidR="00786512">
              <w:rPr>
                <w:noProof/>
                <w:webHidden/>
              </w:rPr>
              <w:tab/>
            </w:r>
            <w:r w:rsidR="00786512">
              <w:rPr>
                <w:noProof/>
                <w:webHidden/>
              </w:rPr>
              <w:fldChar w:fldCharType="begin"/>
            </w:r>
            <w:r w:rsidR="00786512">
              <w:rPr>
                <w:noProof/>
                <w:webHidden/>
              </w:rPr>
              <w:instrText xml:space="preserve"> PAGEREF _Toc135921158 \h </w:instrText>
            </w:r>
            <w:r w:rsidR="00786512">
              <w:rPr>
                <w:noProof/>
                <w:webHidden/>
              </w:rPr>
            </w:r>
            <w:r w:rsidR="00786512">
              <w:rPr>
                <w:noProof/>
                <w:webHidden/>
              </w:rPr>
              <w:fldChar w:fldCharType="separate"/>
            </w:r>
            <w:r w:rsidR="002D43B8">
              <w:rPr>
                <w:noProof/>
                <w:webHidden/>
              </w:rPr>
              <w:t>13</w:t>
            </w:r>
            <w:r w:rsidR="00786512">
              <w:rPr>
                <w:noProof/>
                <w:webHidden/>
              </w:rPr>
              <w:fldChar w:fldCharType="end"/>
            </w:r>
          </w:hyperlink>
        </w:p>
        <w:p w14:paraId="5C332C28" w14:textId="253E9AEB" w:rsidR="00786512" w:rsidRDefault="0058090C">
          <w:pPr>
            <w:pStyle w:val="16"/>
            <w:tabs>
              <w:tab w:val="right" w:leader="dot" w:pos="9487"/>
            </w:tabs>
            <w:rPr>
              <w:rFonts w:asciiTheme="minorHAnsi" w:eastAsiaTheme="minorEastAsia" w:hAnsiTheme="minorHAnsi" w:cstheme="minorBidi"/>
              <w:noProof/>
              <w:sz w:val="22"/>
              <w:szCs w:val="22"/>
            </w:rPr>
          </w:pPr>
          <w:hyperlink w:anchor="_Toc135921159" w:history="1">
            <w:r w:rsidR="00786512" w:rsidRPr="00224C2E">
              <w:rPr>
                <w:rStyle w:val="ab"/>
                <w:noProof/>
              </w:rPr>
              <w:t>7.3. Типовые контрольные задания или иные материалы, необходимые для оценки знаний и умений</w:t>
            </w:r>
            <w:r w:rsidR="00786512">
              <w:rPr>
                <w:noProof/>
                <w:webHidden/>
              </w:rPr>
              <w:tab/>
            </w:r>
            <w:r w:rsidR="00786512">
              <w:rPr>
                <w:noProof/>
                <w:webHidden/>
              </w:rPr>
              <w:fldChar w:fldCharType="begin"/>
            </w:r>
            <w:r w:rsidR="00786512">
              <w:rPr>
                <w:noProof/>
                <w:webHidden/>
              </w:rPr>
              <w:instrText xml:space="preserve"> PAGEREF _Toc135921159 \h </w:instrText>
            </w:r>
            <w:r w:rsidR="00786512">
              <w:rPr>
                <w:noProof/>
                <w:webHidden/>
              </w:rPr>
            </w:r>
            <w:r w:rsidR="00786512">
              <w:rPr>
                <w:noProof/>
                <w:webHidden/>
              </w:rPr>
              <w:fldChar w:fldCharType="separate"/>
            </w:r>
            <w:r w:rsidR="002D43B8">
              <w:rPr>
                <w:noProof/>
                <w:webHidden/>
              </w:rPr>
              <w:t>17</w:t>
            </w:r>
            <w:r w:rsidR="00786512">
              <w:rPr>
                <w:noProof/>
                <w:webHidden/>
              </w:rPr>
              <w:fldChar w:fldCharType="end"/>
            </w:r>
          </w:hyperlink>
        </w:p>
        <w:p w14:paraId="3231ED9F" w14:textId="3B67FF91" w:rsidR="00786512" w:rsidRDefault="0058090C">
          <w:pPr>
            <w:pStyle w:val="24"/>
            <w:tabs>
              <w:tab w:val="right" w:leader="dot" w:pos="9487"/>
            </w:tabs>
            <w:rPr>
              <w:rFonts w:asciiTheme="minorHAnsi" w:eastAsiaTheme="minorEastAsia" w:hAnsiTheme="minorHAnsi" w:cstheme="minorBidi"/>
              <w:noProof/>
              <w:sz w:val="22"/>
              <w:szCs w:val="22"/>
            </w:rPr>
          </w:pPr>
          <w:hyperlink w:anchor="_Toc135921160" w:history="1">
            <w:r w:rsidR="00786512" w:rsidRPr="00224C2E">
              <w:rPr>
                <w:rStyle w:val="ab"/>
                <w:noProof/>
              </w:rPr>
              <w:t>Пример задания для зачета</w:t>
            </w:r>
            <w:r w:rsidR="00786512">
              <w:rPr>
                <w:noProof/>
                <w:webHidden/>
              </w:rPr>
              <w:tab/>
            </w:r>
            <w:r w:rsidR="00786512">
              <w:rPr>
                <w:noProof/>
                <w:webHidden/>
              </w:rPr>
              <w:fldChar w:fldCharType="begin"/>
            </w:r>
            <w:r w:rsidR="00786512">
              <w:rPr>
                <w:noProof/>
                <w:webHidden/>
              </w:rPr>
              <w:instrText xml:space="preserve"> PAGEREF _Toc135921160 \h </w:instrText>
            </w:r>
            <w:r w:rsidR="00786512">
              <w:rPr>
                <w:noProof/>
                <w:webHidden/>
              </w:rPr>
            </w:r>
            <w:r w:rsidR="00786512">
              <w:rPr>
                <w:noProof/>
                <w:webHidden/>
              </w:rPr>
              <w:fldChar w:fldCharType="separate"/>
            </w:r>
            <w:r w:rsidR="002D43B8">
              <w:rPr>
                <w:noProof/>
                <w:webHidden/>
              </w:rPr>
              <w:t>17</w:t>
            </w:r>
            <w:r w:rsidR="00786512">
              <w:rPr>
                <w:noProof/>
                <w:webHidden/>
              </w:rPr>
              <w:fldChar w:fldCharType="end"/>
            </w:r>
          </w:hyperlink>
        </w:p>
        <w:p w14:paraId="4075C69A" w14:textId="136AC85D" w:rsidR="00786512" w:rsidRDefault="0058090C">
          <w:pPr>
            <w:pStyle w:val="24"/>
            <w:tabs>
              <w:tab w:val="right" w:leader="dot" w:pos="9487"/>
            </w:tabs>
            <w:rPr>
              <w:rFonts w:asciiTheme="minorHAnsi" w:eastAsiaTheme="minorEastAsia" w:hAnsiTheme="minorHAnsi" w:cstheme="minorBidi"/>
              <w:noProof/>
              <w:sz w:val="22"/>
              <w:szCs w:val="22"/>
            </w:rPr>
          </w:pPr>
          <w:hyperlink w:anchor="_Toc135921161" w:history="1">
            <w:r w:rsidR="00786512" w:rsidRPr="00224C2E">
              <w:rPr>
                <w:rStyle w:val="ab"/>
                <w:noProof/>
              </w:rPr>
              <w:t>Пользуясь выбранной ИАС:</w:t>
            </w:r>
            <w:r w:rsidR="00786512">
              <w:rPr>
                <w:noProof/>
                <w:webHidden/>
              </w:rPr>
              <w:tab/>
            </w:r>
            <w:r w:rsidR="00786512">
              <w:rPr>
                <w:noProof/>
                <w:webHidden/>
              </w:rPr>
              <w:fldChar w:fldCharType="begin"/>
            </w:r>
            <w:r w:rsidR="00786512">
              <w:rPr>
                <w:noProof/>
                <w:webHidden/>
              </w:rPr>
              <w:instrText xml:space="preserve"> PAGEREF _Toc135921161 \h </w:instrText>
            </w:r>
            <w:r w:rsidR="00786512">
              <w:rPr>
                <w:noProof/>
                <w:webHidden/>
              </w:rPr>
            </w:r>
            <w:r w:rsidR="00786512">
              <w:rPr>
                <w:noProof/>
                <w:webHidden/>
              </w:rPr>
              <w:fldChar w:fldCharType="separate"/>
            </w:r>
            <w:r w:rsidR="002D43B8">
              <w:rPr>
                <w:noProof/>
                <w:webHidden/>
              </w:rPr>
              <w:t>17</w:t>
            </w:r>
            <w:r w:rsidR="00786512">
              <w:rPr>
                <w:noProof/>
                <w:webHidden/>
              </w:rPr>
              <w:fldChar w:fldCharType="end"/>
            </w:r>
          </w:hyperlink>
        </w:p>
        <w:p w14:paraId="0150D39F" w14:textId="773EF2AA" w:rsidR="00786512" w:rsidRDefault="0058090C">
          <w:pPr>
            <w:pStyle w:val="16"/>
            <w:tabs>
              <w:tab w:val="right" w:leader="dot" w:pos="9487"/>
            </w:tabs>
            <w:rPr>
              <w:rFonts w:asciiTheme="minorHAnsi" w:eastAsiaTheme="minorEastAsia" w:hAnsiTheme="minorHAnsi" w:cstheme="minorBidi"/>
              <w:noProof/>
              <w:sz w:val="22"/>
              <w:szCs w:val="22"/>
            </w:rPr>
          </w:pPr>
          <w:hyperlink w:anchor="_Toc135921162" w:history="1">
            <w:r w:rsidR="00786512" w:rsidRPr="00224C2E">
              <w:rPr>
                <w:rStyle w:val="ab"/>
                <w:noProof/>
              </w:rPr>
              <w:t>8. Перечень основной и дополнительной учебной литературы, необходимой для освоения дисциплины</w:t>
            </w:r>
            <w:r w:rsidR="00786512">
              <w:rPr>
                <w:noProof/>
                <w:webHidden/>
              </w:rPr>
              <w:tab/>
            </w:r>
            <w:r w:rsidR="00786512">
              <w:rPr>
                <w:noProof/>
                <w:webHidden/>
              </w:rPr>
              <w:fldChar w:fldCharType="begin"/>
            </w:r>
            <w:r w:rsidR="00786512">
              <w:rPr>
                <w:noProof/>
                <w:webHidden/>
              </w:rPr>
              <w:instrText xml:space="preserve"> PAGEREF _Toc135921162 \h </w:instrText>
            </w:r>
            <w:r w:rsidR="00786512">
              <w:rPr>
                <w:noProof/>
                <w:webHidden/>
              </w:rPr>
            </w:r>
            <w:r w:rsidR="00786512">
              <w:rPr>
                <w:noProof/>
                <w:webHidden/>
              </w:rPr>
              <w:fldChar w:fldCharType="separate"/>
            </w:r>
            <w:r w:rsidR="002D43B8">
              <w:rPr>
                <w:noProof/>
                <w:webHidden/>
              </w:rPr>
              <w:t>18</w:t>
            </w:r>
            <w:r w:rsidR="00786512">
              <w:rPr>
                <w:noProof/>
                <w:webHidden/>
              </w:rPr>
              <w:fldChar w:fldCharType="end"/>
            </w:r>
          </w:hyperlink>
        </w:p>
        <w:p w14:paraId="44909DD7" w14:textId="33A759FF" w:rsidR="00786512" w:rsidRDefault="0058090C">
          <w:pPr>
            <w:pStyle w:val="16"/>
            <w:tabs>
              <w:tab w:val="right" w:leader="dot" w:pos="9487"/>
            </w:tabs>
            <w:rPr>
              <w:rFonts w:asciiTheme="minorHAnsi" w:eastAsiaTheme="minorEastAsia" w:hAnsiTheme="minorHAnsi" w:cstheme="minorBidi"/>
              <w:noProof/>
              <w:sz w:val="22"/>
              <w:szCs w:val="22"/>
            </w:rPr>
          </w:pPr>
          <w:hyperlink w:anchor="_Toc135921163" w:history="1">
            <w:r w:rsidR="00786512" w:rsidRPr="00224C2E">
              <w:rPr>
                <w:rStyle w:val="ab"/>
                <w:noProof/>
              </w:rPr>
              <w:t>9. Перечень ресурсов информационно-телекоммуникационной сети «Интернет», необходимых для освоения дисциплины</w:t>
            </w:r>
            <w:r w:rsidR="00786512">
              <w:rPr>
                <w:noProof/>
                <w:webHidden/>
              </w:rPr>
              <w:tab/>
            </w:r>
            <w:r w:rsidR="00786512">
              <w:rPr>
                <w:noProof/>
                <w:webHidden/>
              </w:rPr>
              <w:fldChar w:fldCharType="begin"/>
            </w:r>
            <w:r w:rsidR="00786512">
              <w:rPr>
                <w:noProof/>
                <w:webHidden/>
              </w:rPr>
              <w:instrText xml:space="preserve"> PAGEREF _Toc135921163 \h </w:instrText>
            </w:r>
            <w:r w:rsidR="00786512">
              <w:rPr>
                <w:noProof/>
                <w:webHidden/>
              </w:rPr>
            </w:r>
            <w:r w:rsidR="00786512">
              <w:rPr>
                <w:noProof/>
                <w:webHidden/>
              </w:rPr>
              <w:fldChar w:fldCharType="separate"/>
            </w:r>
            <w:r w:rsidR="002D43B8">
              <w:rPr>
                <w:noProof/>
                <w:webHidden/>
              </w:rPr>
              <w:t>20</w:t>
            </w:r>
            <w:r w:rsidR="00786512">
              <w:rPr>
                <w:noProof/>
                <w:webHidden/>
              </w:rPr>
              <w:fldChar w:fldCharType="end"/>
            </w:r>
          </w:hyperlink>
        </w:p>
        <w:p w14:paraId="7B0415EC" w14:textId="757136CD" w:rsidR="00786512" w:rsidRDefault="0058090C">
          <w:pPr>
            <w:pStyle w:val="16"/>
            <w:tabs>
              <w:tab w:val="right" w:leader="dot" w:pos="9487"/>
            </w:tabs>
            <w:rPr>
              <w:rFonts w:asciiTheme="minorHAnsi" w:eastAsiaTheme="minorEastAsia" w:hAnsiTheme="minorHAnsi" w:cstheme="minorBidi"/>
              <w:noProof/>
              <w:sz w:val="22"/>
              <w:szCs w:val="22"/>
            </w:rPr>
          </w:pPr>
          <w:hyperlink w:anchor="_Toc135921188" w:history="1">
            <w:r w:rsidR="00786512" w:rsidRPr="00224C2E">
              <w:rPr>
                <w:rStyle w:val="ab"/>
                <w:rFonts w:eastAsia="Arial Unicode MS"/>
                <w:noProof/>
              </w:rPr>
              <w:t>10. Методические указания для обучающихся по освоению дисциплины</w:t>
            </w:r>
            <w:r w:rsidR="00786512">
              <w:rPr>
                <w:noProof/>
                <w:webHidden/>
              </w:rPr>
              <w:tab/>
            </w:r>
            <w:r w:rsidR="00786512">
              <w:rPr>
                <w:noProof/>
                <w:webHidden/>
              </w:rPr>
              <w:fldChar w:fldCharType="begin"/>
            </w:r>
            <w:r w:rsidR="00786512">
              <w:rPr>
                <w:noProof/>
                <w:webHidden/>
              </w:rPr>
              <w:instrText xml:space="preserve"> PAGEREF _Toc135921188 \h </w:instrText>
            </w:r>
            <w:r w:rsidR="00786512">
              <w:rPr>
                <w:noProof/>
                <w:webHidden/>
              </w:rPr>
            </w:r>
            <w:r w:rsidR="00786512">
              <w:rPr>
                <w:noProof/>
                <w:webHidden/>
              </w:rPr>
              <w:fldChar w:fldCharType="separate"/>
            </w:r>
            <w:r w:rsidR="002D43B8">
              <w:rPr>
                <w:noProof/>
                <w:webHidden/>
              </w:rPr>
              <w:t>21</w:t>
            </w:r>
            <w:r w:rsidR="00786512">
              <w:rPr>
                <w:noProof/>
                <w:webHidden/>
              </w:rPr>
              <w:fldChar w:fldCharType="end"/>
            </w:r>
          </w:hyperlink>
        </w:p>
        <w:p w14:paraId="66C9F040" w14:textId="3A53AE30" w:rsidR="00786512" w:rsidRPr="00786512" w:rsidRDefault="0058090C">
          <w:pPr>
            <w:pStyle w:val="16"/>
            <w:tabs>
              <w:tab w:val="right" w:leader="dot" w:pos="9487"/>
            </w:tabs>
            <w:rPr>
              <w:rFonts w:asciiTheme="minorHAnsi" w:eastAsiaTheme="minorEastAsia" w:hAnsiTheme="minorHAnsi" w:cstheme="minorBidi"/>
              <w:noProof/>
              <w:sz w:val="22"/>
              <w:szCs w:val="22"/>
            </w:rPr>
          </w:pPr>
          <w:hyperlink w:anchor="_Toc135921189" w:history="1">
            <w:r w:rsidR="00786512" w:rsidRPr="00786512">
              <w:rPr>
                <w:rStyle w:val="ab"/>
                <w:bCs/>
                <w:noProof/>
                <w:lang w:eastAsia="en-US"/>
              </w:rPr>
              <w:t>11.Перечень</w:t>
            </w:r>
            <w:r w:rsidR="00786512" w:rsidRPr="00786512">
              <w:rPr>
                <w:rStyle w:val="ab"/>
                <w:bCs/>
                <w:noProof/>
                <w:spacing w:val="1"/>
                <w:lang w:eastAsia="en-US"/>
              </w:rPr>
              <w:t xml:space="preserve"> </w:t>
            </w:r>
            <w:r w:rsidR="00786512" w:rsidRPr="00786512">
              <w:rPr>
                <w:rStyle w:val="ab"/>
                <w:bCs/>
                <w:noProof/>
                <w:lang w:eastAsia="en-US"/>
              </w:rPr>
              <w:t>информационных</w:t>
            </w:r>
            <w:r w:rsidR="00786512" w:rsidRPr="00786512">
              <w:rPr>
                <w:rStyle w:val="ab"/>
                <w:bCs/>
                <w:noProof/>
                <w:spacing w:val="1"/>
                <w:lang w:eastAsia="en-US"/>
              </w:rPr>
              <w:t xml:space="preserve"> </w:t>
            </w:r>
            <w:r w:rsidR="00786512" w:rsidRPr="00786512">
              <w:rPr>
                <w:rStyle w:val="ab"/>
                <w:bCs/>
                <w:noProof/>
                <w:lang w:eastAsia="en-US"/>
              </w:rPr>
              <w:t>технологий,</w:t>
            </w:r>
            <w:r w:rsidR="00786512" w:rsidRPr="00786512">
              <w:rPr>
                <w:rStyle w:val="ab"/>
                <w:bCs/>
                <w:noProof/>
                <w:spacing w:val="1"/>
                <w:lang w:eastAsia="en-US"/>
              </w:rPr>
              <w:t xml:space="preserve"> </w:t>
            </w:r>
            <w:r w:rsidR="00786512" w:rsidRPr="00786512">
              <w:rPr>
                <w:rStyle w:val="ab"/>
                <w:bCs/>
                <w:noProof/>
                <w:lang w:eastAsia="en-US"/>
              </w:rPr>
              <w:t>используемых</w:t>
            </w:r>
            <w:r w:rsidR="00786512" w:rsidRPr="00786512">
              <w:rPr>
                <w:rStyle w:val="ab"/>
                <w:bCs/>
                <w:noProof/>
                <w:spacing w:val="1"/>
                <w:lang w:eastAsia="en-US"/>
              </w:rPr>
              <w:t xml:space="preserve"> </w:t>
            </w:r>
            <w:r w:rsidR="00786512" w:rsidRPr="00786512">
              <w:rPr>
                <w:rStyle w:val="ab"/>
                <w:bCs/>
                <w:noProof/>
                <w:lang w:eastAsia="en-US"/>
              </w:rPr>
              <w:t>при</w:t>
            </w:r>
            <w:r w:rsidR="00786512" w:rsidRPr="00786512">
              <w:rPr>
                <w:rStyle w:val="ab"/>
                <w:bCs/>
                <w:noProof/>
                <w:spacing w:val="-67"/>
                <w:lang w:eastAsia="en-US"/>
              </w:rPr>
              <w:t xml:space="preserve"> </w:t>
            </w:r>
            <w:r w:rsidR="00786512" w:rsidRPr="00786512">
              <w:rPr>
                <w:rStyle w:val="ab"/>
                <w:bCs/>
                <w:noProof/>
                <w:lang w:eastAsia="en-US"/>
              </w:rPr>
              <w:t>осуществлении</w:t>
            </w:r>
            <w:r w:rsidR="00786512" w:rsidRPr="00786512">
              <w:rPr>
                <w:rStyle w:val="ab"/>
                <w:bCs/>
                <w:noProof/>
                <w:spacing w:val="1"/>
                <w:lang w:eastAsia="en-US"/>
              </w:rPr>
              <w:t xml:space="preserve"> </w:t>
            </w:r>
            <w:r w:rsidR="00786512" w:rsidRPr="00786512">
              <w:rPr>
                <w:rStyle w:val="ab"/>
                <w:bCs/>
                <w:noProof/>
                <w:lang w:eastAsia="en-US"/>
              </w:rPr>
              <w:t>образовательного</w:t>
            </w:r>
            <w:r w:rsidR="00786512" w:rsidRPr="00786512">
              <w:rPr>
                <w:rStyle w:val="ab"/>
                <w:bCs/>
                <w:noProof/>
                <w:spacing w:val="1"/>
                <w:lang w:eastAsia="en-US"/>
              </w:rPr>
              <w:t xml:space="preserve"> </w:t>
            </w:r>
            <w:r w:rsidR="00786512" w:rsidRPr="00786512">
              <w:rPr>
                <w:rStyle w:val="ab"/>
                <w:bCs/>
                <w:noProof/>
                <w:lang w:eastAsia="en-US"/>
              </w:rPr>
              <w:t>процесса</w:t>
            </w:r>
            <w:r w:rsidR="00786512" w:rsidRPr="00786512">
              <w:rPr>
                <w:rStyle w:val="ab"/>
                <w:bCs/>
                <w:noProof/>
                <w:spacing w:val="1"/>
                <w:lang w:eastAsia="en-US"/>
              </w:rPr>
              <w:t xml:space="preserve"> </w:t>
            </w:r>
            <w:r w:rsidR="00786512" w:rsidRPr="00786512">
              <w:rPr>
                <w:rStyle w:val="ab"/>
                <w:bCs/>
                <w:noProof/>
                <w:lang w:eastAsia="en-US"/>
              </w:rPr>
              <w:t>по</w:t>
            </w:r>
            <w:r w:rsidR="00786512" w:rsidRPr="00786512">
              <w:rPr>
                <w:rStyle w:val="ab"/>
                <w:bCs/>
                <w:noProof/>
                <w:spacing w:val="1"/>
                <w:lang w:eastAsia="en-US"/>
              </w:rPr>
              <w:t xml:space="preserve"> </w:t>
            </w:r>
            <w:r w:rsidR="00786512" w:rsidRPr="00786512">
              <w:rPr>
                <w:rStyle w:val="ab"/>
                <w:bCs/>
                <w:noProof/>
                <w:lang w:eastAsia="en-US"/>
              </w:rPr>
              <w:t>дисциплине,</w:t>
            </w:r>
            <w:r w:rsidR="00786512" w:rsidRPr="00786512">
              <w:rPr>
                <w:rStyle w:val="ab"/>
                <w:bCs/>
                <w:noProof/>
                <w:spacing w:val="1"/>
                <w:lang w:eastAsia="en-US"/>
              </w:rPr>
              <w:t xml:space="preserve"> </w:t>
            </w:r>
            <w:r w:rsidR="00786512" w:rsidRPr="00786512">
              <w:rPr>
                <w:rStyle w:val="ab"/>
                <w:bCs/>
                <w:noProof/>
                <w:lang w:eastAsia="en-US"/>
              </w:rPr>
              <w:t>включая</w:t>
            </w:r>
            <w:r w:rsidR="00786512" w:rsidRPr="00786512">
              <w:rPr>
                <w:rStyle w:val="ab"/>
                <w:bCs/>
                <w:noProof/>
                <w:spacing w:val="1"/>
                <w:lang w:eastAsia="en-US"/>
              </w:rPr>
              <w:t xml:space="preserve"> </w:t>
            </w:r>
            <w:r w:rsidR="00786512" w:rsidRPr="00786512">
              <w:rPr>
                <w:rStyle w:val="ab"/>
                <w:bCs/>
                <w:noProof/>
                <w:lang w:eastAsia="en-US"/>
              </w:rPr>
              <w:t>перечень необходимого программного обеспечения и информационных</w:t>
            </w:r>
            <w:r w:rsidR="00786512" w:rsidRPr="00786512">
              <w:rPr>
                <w:rStyle w:val="ab"/>
                <w:bCs/>
                <w:noProof/>
                <w:spacing w:val="1"/>
                <w:lang w:eastAsia="en-US"/>
              </w:rPr>
              <w:t xml:space="preserve"> </w:t>
            </w:r>
            <w:r w:rsidR="00786512" w:rsidRPr="00786512">
              <w:rPr>
                <w:rStyle w:val="ab"/>
                <w:bCs/>
                <w:noProof/>
                <w:lang w:eastAsia="en-US"/>
              </w:rPr>
              <w:t>справочных систем</w:t>
            </w:r>
            <w:r w:rsidR="00786512" w:rsidRPr="00786512">
              <w:rPr>
                <w:noProof/>
                <w:webHidden/>
              </w:rPr>
              <w:tab/>
            </w:r>
            <w:r w:rsidR="00786512" w:rsidRPr="00786512">
              <w:rPr>
                <w:noProof/>
                <w:webHidden/>
              </w:rPr>
              <w:fldChar w:fldCharType="begin"/>
            </w:r>
            <w:r w:rsidR="00786512" w:rsidRPr="00786512">
              <w:rPr>
                <w:noProof/>
                <w:webHidden/>
              </w:rPr>
              <w:instrText xml:space="preserve"> PAGEREF _Toc135921189 \h </w:instrText>
            </w:r>
            <w:r w:rsidR="00786512" w:rsidRPr="00786512">
              <w:rPr>
                <w:noProof/>
                <w:webHidden/>
              </w:rPr>
            </w:r>
            <w:r w:rsidR="00786512" w:rsidRPr="00786512">
              <w:rPr>
                <w:noProof/>
                <w:webHidden/>
              </w:rPr>
              <w:fldChar w:fldCharType="separate"/>
            </w:r>
            <w:r w:rsidR="002D43B8">
              <w:rPr>
                <w:noProof/>
                <w:webHidden/>
              </w:rPr>
              <w:t>26</w:t>
            </w:r>
            <w:r w:rsidR="00786512" w:rsidRPr="00786512">
              <w:rPr>
                <w:noProof/>
                <w:webHidden/>
              </w:rPr>
              <w:fldChar w:fldCharType="end"/>
            </w:r>
          </w:hyperlink>
        </w:p>
        <w:p w14:paraId="6C12A848" w14:textId="435FD944" w:rsidR="00786512" w:rsidRPr="00786512" w:rsidRDefault="0058090C">
          <w:pPr>
            <w:pStyle w:val="16"/>
            <w:tabs>
              <w:tab w:val="right" w:leader="dot" w:pos="9487"/>
            </w:tabs>
            <w:rPr>
              <w:rFonts w:asciiTheme="minorHAnsi" w:eastAsiaTheme="minorEastAsia" w:hAnsiTheme="minorHAnsi" w:cstheme="minorBidi"/>
              <w:noProof/>
              <w:sz w:val="22"/>
              <w:szCs w:val="22"/>
            </w:rPr>
          </w:pPr>
          <w:hyperlink w:anchor="_Toc135921190" w:history="1">
            <w:r w:rsidR="00786512" w:rsidRPr="00786512">
              <w:rPr>
                <w:rStyle w:val="ab"/>
                <w:bCs/>
                <w:noProof/>
                <w:lang w:eastAsia="en-US"/>
              </w:rPr>
              <w:t>11.1.</w:t>
            </w:r>
            <w:r w:rsidR="00786512" w:rsidRPr="00786512">
              <w:rPr>
                <w:rStyle w:val="ab"/>
                <w:bCs/>
                <w:noProof/>
                <w:spacing w:val="-6"/>
                <w:lang w:eastAsia="en-US"/>
              </w:rPr>
              <w:t xml:space="preserve"> </w:t>
            </w:r>
            <w:r w:rsidR="00786512" w:rsidRPr="00786512">
              <w:rPr>
                <w:rStyle w:val="ab"/>
                <w:bCs/>
                <w:noProof/>
                <w:lang w:eastAsia="en-US"/>
              </w:rPr>
              <w:t>Комплект</w:t>
            </w:r>
            <w:r w:rsidR="00786512" w:rsidRPr="00786512">
              <w:rPr>
                <w:rStyle w:val="ab"/>
                <w:bCs/>
                <w:noProof/>
                <w:spacing w:val="-4"/>
                <w:lang w:eastAsia="en-US"/>
              </w:rPr>
              <w:t xml:space="preserve"> </w:t>
            </w:r>
            <w:r w:rsidR="00786512" w:rsidRPr="00786512">
              <w:rPr>
                <w:rStyle w:val="ab"/>
                <w:bCs/>
                <w:noProof/>
                <w:lang w:eastAsia="en-US"/>
              </w:rPr>
              <w:t>лицензионного</w:t>
            </w:r>
            <w:r w:rsidR="00786512" w:rsidRPr="00786512">
              <w:rPr>
                <w:rStyle w:val="ab"/>
                <w:bCs/>
                <w:noProof/>
                <w:spacing w:val="-5"/>
                <w:lang w:eastAsia="en-US"/>
              </w:rPr>
              <w:t xml:space="preserve"> </w:t>
            </w:r>
            <w:r w:rsidR="00786512" w:rsidRPr="00786512">
              <w:rPr>
                <w:rStyle w:val="ab"/>
                <w:bCs/>
                <w:noProof/>
                <w:lang w:eastAsia="en-US"/>
              </w:rPr>
              <w:t>программного</w:t>
            </w:r>
            <w:r w:rsidR="00786512" w:rsidRPr="00786512">
              <w:rPr>
                <w:rStyle w:val="ab"/>
                <w:bCs/>
                <w:noProof/>
                <w:spacing w:val="-4"/>
                <w:lang w:eastAsia="en-US"/>
              </w:rPr>
              <w:t xml:space="preserve"> </w:t>
            </w:r>
            <w:r w:rsidR="00786512" w:rsidRPr="00786512">
              <w:rPr>
                <w:rStyle w:val="ab"/>
                <w:bCs/>
                <w:noProof/>
                <w:lang w:eastAsia="en-US"/>
              </w:rPr>
              <w:t>обеспечения</w:t>
            </w:r>
            <w:r w:rsidR="00786512" w:rsidRPr="00786512">
              <w:rPr>
                <w:noProof/>
                <w:webHidden/>
              </w:rPr>
              <w:tab/>
            </w:r>
            <w:r w:rsidR="00786512" w:rsidRPr="00786512">
              <w:rPr>
                <w:noProof/>
                <w:webHidden/>
              </w:rPr>
              <w:fldChar w:fldCharType="begin"/>
            </w:r>
            <w:r w:rsidR="00786512" w:rsidRPr="00786512">
              <w:rPr>
                <w:noProof/>
                <w:webHidden/>
              </w:rPr>
              <w:instrText xml:space="preserve"> PAGEREF _Toc135921190 \h </w:instrText>
            </w:r>
            <w:r w:rsidR="00786512" w:rsidRPr="00786512">
              <w:rPr>
                <w:noProof/>
                <w:webHidden/>
              </w:rPr>
            </w:r>
            <w:r w:rsidR="00786512" w:rsidRPr="00786512">
              <w:rPr>
                <w:noProof/>
                <w:webHidden/>
              </w:rPr>
              <w:fldChar w:fldCharType="separate"/>
            </w:r>
            <w:r w:rsidR="002D43B8">
              <w:rPr>
                <w:noProof/>
                <w:webHidden/>
              </w:rPr>
              <w:t>26</w:t>
            </w:r>
            <w:r w:rsidR="00786512" w:rsidRPr="00786512">
              <w:rPr>
                <w:noProof/>
                <w:webHidden/>
              </w:rPr>
              <w:fldChar w:fldCharType="end"/>
            </w:r>
          </w:hyperlink>
        </w:p>
        <w:p w14:paraId="22CEB49D" w14:textId="55580E3F" w:rsidR="00786512" w:rsidRPr="00786512" w:rsidRDefault="0058090C">
          <w:pPr>
            <w:pStyle w:val="16"/>
            <w:tabs>
              <w:tab w:val="right" w:leader="dot" w:pos="9487"/>
            </w:tabs>
            <w:rPr>
              <w:rFonts w:asciiTheme="minorHAnsi" w:eastAsiaTheme="minorEastAsia" w:hAnsiTheme="minorHAnsi" w:cstheme="minorBidi"/>
              <w:noProof/>
              <w:sz w:val="22"/>
              <w:szCs w:val="22"/>
            </w:rPr>
          </w:pPr>
          <w:hyperlink w:anchor="_Toc135921191" w:history="1">
            <w:r w:rsidR="00786512" w:rsidRPr="00786512">
              <w:rPr>
                <w:rStyle w:val="ab"/>
                <w:bCs/>
                <w:noProof/>
                <w:lang w:eastAsia="en-US"/>
              </w:rPr>
              <w:t xml:space="preserve">11.2 Современные профессиональные базы данных </w:t>
            </w:r>
            <w:r w:rsidR="00786512" w:rsidRPr="00786512">
              <w:rPr>
                <w:rStyle w:val="ab"/>
                <w:bCs/>
                <w:noProof/>
                <w:spacing w:val="-2"/>
                <w:lang w:eastAsia="en-US"/>
              </w:rPr>
              <w:t>и</w:t>
            </w:r>
            <w:r w:rsidR="00786512" w:rsidRPr="00786512">
              <w:rPr>
                <w:rStyle w:val="ab"/>
                <w:bCs/>
                <w:noProof/>
                <w:spacing w:val="-67"/>
                <w:lang w:eastAsia="en-US"/>
              </w:rPr>
              <w:t xml:space="preserve"> </w:t>
            </w:r>
            <w:r w:rsidR="00786512" w:rsidRPr="00786512">
              <w:rPr>
                <w:rStyle w:val="ab"/>
                <w:bCs/>
                <w:noProof/>
                <w:lang w:eastAsia="en-US"/>
              </w:rPr>
              <w:t>информационные</w:t>
            </w:r>
            <w:r w:rsidR="00786512" w:rsidRPr="00786512">
              <w:rPr>
                <w:rStyle w:val="ab"/>
                <w:bCs/>
                <w:noProof/>
                <w:spacing w:val="-1"/>
                <w:lang w:eastAsia="en-US"/>
              </w:rPr>
              <w:t xml:space="preserve"> </w:t>
            </w:r>
            <w:r w:rsidR="00786512" w:rsidRPr="00786512">
              <w:rPr>
                <w:rStyle w:val="ab"/>
                <w:bCs/>
                <w:noProof/>
                <w:lang w:eastAsia="en-US"/>
              </w:rPr>
              <w:t>справочные системы</w:t>
            </w:r>
            <w:r w:rsidR="00786512" w:rsidRPr="00786512">
              <w:rPr>
                <w:noProof/>
                <w:webHidden/>
              </w:rPr>
              <w:tab/>
            </w:r>
            <w:r w:rsidR="00786512" w:rsidRPr="00786512">
              <w:rPr>
                <w:noProof/>
                <w:webHidden/>
              </w:rPr>
              <w:fldChar w:fldCharType="begin"/>
            </w:r>
            <w:r w:rsidR="00786512" w:rsidRPr="00786512">
              <w:rPr>
                <w:noProof/>
                <w:webHidden/>
              </w:rPr>
              <w:instrText xml:space="preserve"> PAGEREF _Toc135921191 \h </w:instrText>
            </w:r>
            <w:r w:rsidR="00786512" w:rsidRPr="00786512">
              <w:rPr>
                <w:noProof/>
                <w:webHidden/>
              </w:rPr>
            </w:r>
            <w:r w:rsidR="00786512" w:rsidRPr="00786512">
              <w:rPr>
                <w:noProof/>
                <w:webHidden/>
              </w:rPr>
              <w:fldChar w:fldCharType="separate"/>
            </w:r>
            <w:r w:rsidR="002D43B8">
              <w:rPr>
                <w:noProof/>
                <w:webHidden/>
              </w:rPr>
              <w:t>26</w:t>
            </w:r>
            <w:r w:rsidR="00786512" w:rsidRPr="00786512">
              <w:rPr>
                <w:noProof/>
                <w:webHidden/>
              </w:rPr>
              <w:fldChar w:fldCharType="end"/>
            </w:r>
          </w:hyperlink>
        </w:p>
        <w:p w14:paraId="6EF3B895" w14:textId="18F18B0C" w:rsidR="00786512" w:rsidRPr="00786512" w:rsidRDefault="0058090C">
          <w:pPr>
            <w:pStyle w:val="16"/>
            <w:tabs>
              <w:tab w:val="left" w:pos="660"/>
              <w:tab w:val="right" w:leader="dot" w:pos="9487"/>
            </w:tabs>
            <w:rPr>
              <w:rFonts w:asciiTheme="minorHAnsi" w:eastAsiaTheme="minorEastAsia" w:hAnsiTheme="minorHAnsi" w:cstheme="minorBidi"/>
              <w:noProof/>
              <w:sz w:val="22"/>
              <w:szCs w:val="22"/>
            </w:rPr>
          </w:pPr>
          <w:hyperlink w:anchor="_Toc135921192" w:history="1">
            <w:r w:rsidR="00786512" w:rsidRPr="00786512">
              <w:rPr>
                <w:rStyle w:val="ab"/>
                <w:bCs/>
                <w:noProof/>
                <w:lang w:eastAsia="en-US"/>
              </w:rPr>
              <w:t>12.</w:t>
            </w:r>
            <w:r w:rsidR="00786512" w:rsidRPr="00786512">
              <w:rPr>
                <w:rFonts w:asciiTheme="minorHAnsi" w:eastAsiaTheme="minorEastAsia" w:hAnsiTheme="minorHAnsi" w:cstheme="minorBidi"/>
                <w:noProof/>
                <w:sz w:val="22"/>
                <w:szCs w:val="22"/>
              </w:rPr>
              <w:tab/>
            </w:r>
            <w:r w:rsidR="00786512" w:rsidRPr="00786512">
              <w:rPr>
                <w:rStyle w:val="ab"/>
                <w:bCs/>
                <w:noProof/>
                <w:lang w:eastAsia="en-US"/>
              </w:rPr>
              <w:t>Описание</w:t>
            </w:r>
            <w:r w:rsidR="00786512" w:rsidRPr="00786512">
              <w:rPr>
                <w:rStyle w:val="ab"/>
                <w:bCs/>
                <w:noProof/>
                <w:spacing w:val="1"/>
                <w:lang w:eastAsia="en-US"/>
              </w:rPr>
              <w:t xml:space="preserve"> </w:t>
            </w:r>
            <w:r w:rsidR="00786512" w:rsidRPr="00786512">
              <w:rPr>
                <w:rStyle w:val="ab"/>
                <w:bCs/>
                <w:noProof/>
                <w:lang w:eastAsia="en-US"/>
              </w:rPr>
              <w:t>материально-технической</w:t>
            </w:r>
            <w:r w:rsidR="00786512" w:rsidRPr="00786512">
              <w:rPr>
                <w:rStyle w:val="ab"/>
                <w:bCs/>
                <w:noProof/>
                <w:spacing w:val="1"/>
                <w:lang w:eastAsia="en-US"/>
              </w:rPr>
              <w:t xml:space="preserve"> </w:t>
            </w:r>
            <w:r w:rsidR="00786512" w:rsidRPr="00786512">
              <w:rPr>
                <w:rStyle w:val="ab"/>
                <w:bCs/>
                <w:noProof/>
                <w:lang w:eastAsia="en-US"/>
              </w:rPr>
              <w:t>базы,</w:t>
            </w:r>
            <w:r w:rsidR="00786512" w:rsidRPr="00786512">
              <w:rPr>
                <w:rStyle w:val="ab"/>
                <w:bCs/>
                <w:noProof/>
                <w:spacing w:val="1"/>
                <w:lang w:eastAsia="en-US"/>
              </w:rPr>
              <w:t xml:space="preserve"> </w:t>
            </w:r>
            <w:r w:rsidR="00786512" w:rsidRPr="00786512">
              <w:rPr>
                <w:rStyle w:val="ab"/>
                <w:bCs/>
                <w:noProof/>
                <w:lang w:eastAsia="en-US"/>
              </w:rPr>
              <w:t>необходимой</w:t>
            </w:r>
            <w:r w:rsidR="00786512" w:rsidRPr="00786512">
              <w:rPr>
                <w:rStyle w:val="ab"/>
                <w:bCs/>
                <w:noProof/>
                <w:spacing w:val="1"/>
                <w:lang w:eastAsia="en-US"/>
              </w:rPr>
              <w:t xml:space="preserve"> </w:t>
            </w:r>
            <w:r w:rsidR="00786512" w:rsidRPr="00786512">
              <w:rPr>
                <w:rStyle w:val="ab"/>
                <w:bCs/>
                <w:noProof/>
                <w:lang w:eastAsia="en-US"/>
              </w:rPr>
              <w:t>для</w:t>
            </w:r>
            <w:r w:rsidR="00786512" w:rsidRPr="00786512">
              <w:rPr>
                <w:rStyle w:val="ab"/>
                <w:bCs/>
                <w:noProof/>
                <w:spacing w:val="1"/>
                <w:lang w:eastAsia="en-US"/>
              </w:rPr>
              <w:t xml:space="preserve"> </w:t>
            </w:r>
            <w:r w:rsidR="00786512" w:rsidRPr="00786512">
              <w:rPr>
                <w:rStyle w:val="ab"/>
                <w:bCs/>
                <w:noProof/>
                <w:lang w:eastAsia="en-US"/>
              </w:rPr>
              <w:t>осуществления</w:t>
            </w:r>
            <w:r w:rsidR="00786512" w:rsidRPr="00786512">
              <w:rPr>
                <w:rStyle w:val="ab"/>
                <w:bCs/>
                <w:noProof/>
                <w:spacing w:val="-3"/>
                <w:lang w:eastAsia="en-US"/>
              </w:rPr>
              <w:t xml:space="preserve"> </w:t>
            </w:r>
            <w:r w:rsidR="00786512" w:rsidRPr="00786512">
              <w:rPr>
                <w:rStyle w:val="ab"/>
                <w:bCs/>
                <w:noProof/>
                <w:lang w:eastAsia="en-US"/>
              </w:rPr>
              <w:t>образовательного процесса по</w:t>
            </w:r>
            <w:r w:rsidR="00786512" w:rsidRPr="00786512">
              <w:rPr>
                <w:rStyle w:val="ab"/>
                <w:bCs/>
                <w:noProof/>
                <w:spacing w:val="4"/>
                <w:lang w:eastAsia="en-US"/>
              </w:rPr>
              <w:t xml:space="preserve"> </w:t>
            </w:r>
            <w:r w:rsidR="00786512" w:rsidRPr="00786512">
              <w:rPr>
                <w:rStyle w:val="ab"/>
                <w:bCs/>
                <w:noProof/>
                <w:lang w:eastAsia="en-US"/>
              </w:rPr>
              <w:t>дисциплине</w:t>
            </w:r>
            <w:r w:rsidR="00786512" w:rsidRPr="00786512">
              <w:rPr>
                <w:noProof/>
                <w:webHidden/>
              </w:rPr>
              <w:tab/>
            </w:r>
            <w:r w:rsidR="00786512" w:rsidRPr="00786512">
              <w:rPr>
                <w:noProof/>
                <w:webHidden/>
              </w:rPr>
              <w:fldChar w:fldCharType="begin"/>
            </w:r>
            <w:r w:rsidR="00786512" w:rsidRPr="00786512">
              <w:rPr>
                <w:noProof/>
                <w:webHidden/>
              </w:rPr>
              <w:instrText xml:space="preserve"> PAGEREF _Toc135921192 \h </w:instrText>
            </w:r>
            <w:r w:rsidR="00786512" w:rsidRPr="00786512">
              <w:rPr>
                <w:noProof/>
                <w:webHidden/>
              </w:rPr>
            </w:r>
            <w:r w:rsidR="00786512" w:rsidRPr="00786512">
              <w:rPr>
                <w:noProof/>
                <w:webHidden/>
              </w:rPr>
              <w:fldChar w:fldCharType="separate"/>
            </w:r>
            <w:r w:rsidR="002D43B8">
              <w:rPr>
                <w:noProof/>
                <w:webHidden/>
              </w:rPr>
              <w:t>27</w:t>
            </w:r>
            <w:r w:rsidR="00786512" w:rsidRPr="00786512">
              <w:rPr>
                <w:noProof/>
                <w:webHidden/>
              </w:rPr>
              <w:fldChar w:fldCharType="end"/>
            </w:r>
          </w:hyperlink>
        </w:p>
        <w:p w14:paraId="2C476E6F" w14:textId="4C8B6689" w:rsidR="00947AB8" w:rsidRPr="0079513F" w:rsidRDefault="0068302C" w:rsidP="0079513F">
          <w:r w:rsidRPr="00565A95">
            <w:rPr>
              <w:b/>
              <w:bCs/>
              <w:sz w:val="28"/>
              <w:szCs w:val="28"/>
            </w:rPr>
            <w:fldChar w:fldCharType="end"/>
          </w:r>
        </w:p>
      </w:sdtContent>
    </w:sdt>
    <w:p w14:paraId="4B6450AC" w14:textId="77777777" w:rsidR="002D6A84" w:rsidRPr="00C03F56" w:rsidRDefault="002D6A84" w:rsidP="00530F1A">
      <w:pPr>
        <w:pStyle w:val="1"/>
        <w:numPr>
          <w:ilvl w:val="0"/>
          <w:numId w:val="9"/>
        </w:numPr>
        <w:jc w:val="both"/>
        <w:rPr>
          <w:rFonts w:eastAsia="Calibri"/>
        </w:rPr>
      </w:pPr>
      <w:bookmarkStart w:id="0" w:name="_Toc135921144"/>
      <w:r w:rsidRPr="00C03F56">
        <w:rPr>
          <w:rFonts w:eastAsia="Calibri"/>
        </w:rPr>
        <w:lastRenderedPageBreak/>
        <w:t>Наименование дисциплины:</w:t>
      </w:r>
      <w:bookmarkEnd w:id="0"/>
      <w:r w:rsidRPr="00C03F56">
        <w:rPr>
          <w:rFonts w:eastAsia="Calibri"/>
        </w:rPr>
        <w:t xml:space="preserve"> </w:t>
      </w:r>
    </w:p>
    <w:p w14:paraId="02FFAA9A" w14:textId="77777777" w:rsidR="00FD1559" w:rsidRPr="00FD1559" w:rsidRDefault="00FD1559" w:rsidP="00FD1559">
      <w:pPr>
        <w:pStyle w:val="1"/>
        <w:ind w:left="720"/>
        <w:jc w:val="both"/>
        <w:rPr>
          <w:b w:val="0"/>
          <w:bCs w:val="0"/>
        </w:rPr>
      </w:pPr>
      <w:bookmarkStart w:id="1" w:name="_Toc135921145"/>
      <w:r w:rsidRPr="00FD1559">
        <w:rPr>
          <w:b w:val="0"/>
          <w:bCs w:val="0"/>
        </w:rPr>
        <w:t>«Информационно-аналитические системы для бизнеса и финансов (на английском языке)»</w:t>
      </w:r>
      <w:bookmarkEnd w:id="1"/>
    </w:p>
    <w:p w14:paraId="225E4CBA" w14:textId="056807CB" w:rsidR="00C61619" w:rsidRDefault="007A75E8" w:rsidP="00530F1A">
      <w:pPr>
        <w:pStyle w:val="1"/>
        <w:numPr>
          <w:ilvl w:val="0"/>
          <w:numId w:val="9"/>
        </w:numPr>
        <w:jc w:val="both"/>
      </w:pPr>
      <w:bookmarkStart w:id="2" w:name="_Toc135921146"/>
      <w:r w:rsidRPr="00C03F56">
        <w:t>Перечень планируемых результатов обучения по дисциплине, соотнесенных с планируемыми результатами освоения образовательной программы</w:t>
      </w:r>
      <w:bookmarkEnd w:id="2"/>
      <w:r w:rsidRPr="00C03F56">
        <w:t xml:space="preserve">  </w:t>
      </w:r>
    </w:p>
    <w:p w14:paraId="16B23BC9" w14:textId="77777777" w:rsidR="00763C3A" w:rsidRPr="00763C3A" w:rsidRDefault="00763C3A" w:rsidP="00763C3A">
      <w:pPr>
        <w:rPr>
          <w:rFonts w:eastAsia="Calibri"/>
        </w:rPr>
      </w:pPr>
    </w:p>
    <w:p w14:paraId="44D8327E" w14:textId="5F7812D0" w:rsidR="00F46E4D" w:rsidRPr="005B6567" w:rsidRDefault="005B6567" w:rsidP="005B6567">
      <w:pPr>
        <w:jc w:val="center"/>
        <w:rPr>
          <w:rFonts w:eastAsia="Calibri"/>
          <w:sz w:val="28"/>
          <w:szCs w:val="28"/>
          <w:lang w:eastAsia="en-US"/>
        </w:rPr>
      </w:pPr>
      <w:r w:rsidRPr="005B6567">
        <w:rPr>
          <w:sz w:val="28"/>
          <w:szCs w:val="28"/>
        </w:rPr>
        <w:t xml:space="preserve">Для профиля </w:t>
      </w:r>
      <w:r w:rsidRPr="005B6567">
        <w:rPr>
          <w:color w:val="000000"/>
          <w:sz w:val="28"/>
          <w:szCs w:val="28"/>
        </w:rPr>
        <w:t>«Международные финансы (на английском языке)/</w:t>
      </w:r>
      <w:r w:rsidRPr="005B6567">
        <w:rPr>
          <w:color w:val="000000"/>
          <w:sz w:val="28"/>
          <w:szCs w:val="28"/>
          <w:lang w:val="en-US"/>
        </w:rPr>
        <w:t>International</w:t>
      </w:r>
      <w:r w:rsidRPr="005B6567">
        <w:rPr>
          <w:color w:val="000000"/>
          <w:sz w:val="28"/>
          <w:szCs w:val="28"/>
        </w:rPr>
        <w:t xml:space="preserve"> </w:t>
      </w:r>
      <w:proofErr w:type="spellStart"/>
      <w:r w:rsidRPr="005B6567">
        <w:rPr>
          <w:color w:val="000000"/>
          <w:sz w:val="28"/>
          <w:szCs w:val="28"/>
        </w:rPr>
        <w:t>Finance</w:t>
      </w:r>
      <w:proofErr w:type="spellEnd"/>
      <w:r w:rsidRPr="005B6567">
        <w:rPr>
          <w:color w:val="000000"/>
          <w:sz w:val="28"/>
          <w:szCs w:val="28"/>
        </w:rPr>
        <w:t>»</w:t>
      </w:r>
    </w:p>
    <w:tbl>
      <w:tblPr>
        <w:tblStyle w:val="af2"/>
        <w:tblW w:w="5304" w:type="pct"/>
        <w:tblInd w:w="-147" w:type="dxa"/>
        <w:tblLook w:val="04A0" w:firstRow="1" w:lastRow="0" w:firstColumn="1" w:lastColumn="0" w:noHBand="0" w:noVBand="1"/>
      </w:tblPr>
      <w:tblGrid>
        <w:gridCol w:w="1420"/>
        <w:gridCol w:w="2443"/>
        <w:gridCol w:w="2332"/>
        <w:gridCol w:w="3869"/>
      </w:tblGrid>
      <w:tr w:rsidR="00E403E5" w:rsidRPr="005B6567" w14:paraId="7D7B9250" w14:textId="77777777" w:rsidTr="005B6567">
        <w:tc>
          <w:tcPr>
            <w:tcW w:w="544" w:type="pct"/>
          </w:tcPr>
          <w:p w14:paraId="03FAC94F" w14:textId="77777777" w:rsidR="00AC6E6D" w:rsidRPr="005B6567" w:rsidRDefault="00AC6E6D" w:rsidP="001560A6">
            <w:pPr>
              <w:tabs>
                <w:tab w:val="left" w:pos="540"/>
              </w:tabs>
              <w:contextualSpacing/>
              <w:jc w:val="both"/>
              <w:rPr>
                <w:b/>
                <w:sz w:val="20"/>
                <w:szCs w:val="20"/>
              </w:rPr>
            </w:pPr>
            <w:r w:rsidRPr="005B6567">
              <w:rPr>
                <w:b/>
                <w:sz w:val="20"/>
                <w:szCs w:val="20"/>
              </w:rPr>
              <w:t>Код компетенции</w:t>
            </w:r>
          </w:p>
        </w:tc>
        <w:tc>
          <w:tcPr>
            <w:tcW w:w="1268" w:type="pct"/>
          </w:tcPr>
          <w:p w14:paraId="47099039" w14:textId="77777777" w:rsidR="00AC6E6D" w:rsidRPr="005B6567" w:rsidRDefault="00AC6E6D" w:rsidP="001560A6">
            <w:pPr>
              <w:tabs>
                <w:tab w:val="left" w:pos="540"/>
              </w:tabs>
              <w:contextualSpacing/>
              <w:jc w:val="both"/>
              <w:rPr>
                <w:b/>
                <w:sz w:val="20"/>
                <w:szCs w:val="20"/>
              </w:rPr>
            </w:pPr>
            <w:r w:rsidRPr="005B6567">
              <w:rPr>
                <w:b/>
                <w:sz w:val="20"/>
                <w:szCs w:val="20"/>
              </w:rPr>
              <w:t>Наименование компетенции</w:t>
            </w:r>
          </w:p>
        </w:tc>
        <w:tc>
          <w:tcPr>
            <w:tcW w:w="1212" w:type="pct"/>
          </w:tcPr>
          <w:p w14:paraId="54EEC135" w14:textId="12BD4F0E" w:rsidR="00AC6E6D" w:rsidRPr="005B6567" w:rsidRDefault="00AC6E6D" w:rsidP="008868FF">
            <w:pPr>
              <w:tabs>
                <w:tab w:val="left" w:pos="540"/>
              </w:tabs>
              <w:contextualSpacing/>
              <w:jc w:val="both"/>
              <w:rPr>
                <w:b/>
                <w:sz w:val="20"/>
                <w:szCs w:val="20"/>
              </w:rPr>
            </w:pPr>
            <w:r w:rsidRPr="005B6567">
              <w:rPr>
                <w:b/>
                <w:sz w:val="20"/>
                <w:szCs w:val="20"/>
              </w:rPr>
              <w:t>Индикаторы достижения компетенции</w:t>
            </w:r>
          </w:p>
        </w:tc>
        <w:tc>
          <w:tcPr>
            <w:tcW w:w="1976" w:type="pct"/>
          </w:tcPr>
          <w:p w14:paraId="6676FAAC" w14:textId="77777777" w:rsidR="00AC6E6D" w:rsidRPr="005B6567" w:rsidRDefault="00AC6E6D" w:rsidP="00F03954">
            <w:pPr>
              <w:tabs>
                <w:tab w:val="left" w:pos="540"/>
              </w:tabs>
              <w:contextualSpacing/>
              <w:jc w:val="both"/>
              <w:rPr>
                <w:b/>
                <w:sz w:val="20"/>
                <w:szCs w:val="20"/>
              </w:rPr>
            </w:pPr>
            <w:r w:rsidRPr="005B6567">
              <w:rPr>
                <w:b/>
                <w:sz w:val="20"/>
                <w:szCs w:val="20"/>
              </w:rPr>
              <w:t>Результаты обучения (умения и знания), соотнесенные с компетенциями</w:t>
            </w:r>
          </w:p>
        </w:tc>
      </w:tr>
      <w:tr w:rsidR="00E403E5" w:rsidRPr="005B6567" w14:paraId="035DCB89" w14:textId="77777777" w:rsidTr="005B6567">
        <w:tc>
          <w:tcPr>
            <w:tcW w:w="544" w:type="pct"/>
          </w:tcPr>
          <w:p w14:paraId="08A9149B" w14:textId="1DB6AB0E" w:rsidR="00AC6E6D" w:rsidRPr="005B6567" w:rsidRDefault="00AC6E6D" w:rsidP="00763C3A">
            <w:pPr>
              <w:tabs>
                <w:tab w:val="left" w:pos="540"/>
              </w:tabs>
              <w:contextualSpacing/>
              <w:jc w:val="both"/>
              <w:rPr>
                <w:color w:val="FF0000"/>
                <w:sz w:val="20"/>
                <w:szCs w:val="20"/>
              </w:rPr>
            </w:pPr>
            <w:r w:rsidRPr="005B6567">
              <w:rPr>
                <w:b/>
                <w:sz w:val="20"/>
                <w:szCs w:val="20"/>
              </w:rPr>
              <w:t>ПК</w:t>
            </w:r>
            <w:r w:rsidR="00763C3A" w:rsidRPr="005B6567">
              <w:rPr>
                <w:b/>
                <w:sz w:val="20"/>
                <w:szCs w:val="20"/>
              </w:rPr>
              <w:t>П</w:t>
            </w:r>
            <w:r w:rsidRPr="005B6567">
              <w:rPr>
                <w:b/>
                <w:sz w:val="20"/>
                <w:szCs w:val="20"/>
              </w:rPr>
              <w:t>-</w:t>
            </w:r>
            <w:r w:rsidR="00FD1559" w:rsidRPr="005B6567">
              <w:rPr>
                <w:b/>
                <w:sz w:val="20"/>
                <w:szCs w:val="20"/>
              </w:rPr>
              <w:t>5</w:t>
            </w:r>
          </w:p>
        </w:tc>
        <w:tc>
          <w:tcPr>
            <w:tcW w:w="1268" w:type="pct"/>
          </w:tcPr>
          <w:p w14:paraId="7A284CE5" w14:textId="787A447A" w:rsidR="001C119E" w:rsidRPr="005B6567" w:rsidRDefault="001C119E" w:rsidP="001C119E">
            <w:pPr>
              <w:tabs>
                <w:tab w:val="left" w:pos="540"/>
              </w:tabs>
              <w:contextualSpacing/>
              <w:jc w:val="both"/>
              <w:rPr>
                <w:rFonts w:eastAsia="Calibri"/>
                <w:sz w:val="20"/>
                <w:szCs w:val="20"/>
                <w:lang w:eastAsia="en-US"/>
              </w:rPr>
            </w:pPr>
            <w:r w:rsidRPr="005B6567">
              <w:rPr>
                <w:rFonts w:eastAsia="Calibri"/>
                <w:sz w:val="20"/>
                <w:szCs w:val="20"/>
                <w:lang w:eastAsia="en-US"/>
              </w:rPr>
              <w:t xml:space="preserve">Способность </w:t>
            </w:r>
            <w:r w:rsidR="0009576D" w:rsidRPr="005B6567">
              <w:rPr>
                <w:rFonts w:eastAsia="Calibri"/>
                <w:sz w:val="20"/>
                <w:szCs w:val="20"/>
                <w:lang w:eastAsia="en-US"/>
              </w:rPr>
              <w:t>осуществ</w:t>
            </w:r>
            <w:r w:rsidR="00E403E5" w:rsidRPr="005B6567">
              <w:rPr>
                <w:rFonts w:eastAsia="Calibri"/>
                <w:sz w:val="20"/>
                <w:szCs w:val="20"/>
                <w:lang w:eastAsia="en-US"/>
              </w:rPr>
              <w:t>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p w14:paraId="5988366E" w14:textId="1E172D0F" w:rsidR="00AC6E6D" w:rsidRPr="005B6567" w:rsidRDefault="00AC6E6D" w:rsidP="004A7569">
            <w:pPr>
              <w:tabs>
                <w:tab w:val="left" w:pos="540"/>
              </w:tabs>
              <w:contextualSpacing/>
              <w:jc w:val="both"/>
              <w:rPr>
                <w:sz w:val="20"/>
                <w:szCs w:val="20"/>
              </w:rPr>
            </w:pPr>
          </w:p>
        </w:tc>
        <w:tc>
          <w:tcPr>
            <w:tcW w:w="1212" w:type="pct"/>
          </w:tcPr>
          <w:p w14:paraId="599CF5AC" w14:textId="2B2732CA" w:rsidR="00AC6E6D" w:rsidRPr="005B6567" w:rsidRDefault="003A2246" w:rsidP="005B6567">
            <w:pPr>
              <w:pStyle w:val="af9"/>
              <w:numPr>
                <w:ilvl w:val="0"/>
                <w:numId w:val="14"/>
              </w:numPr>
              <w:tabs>
                <w:tab w:val="left" w:pos="540"/>
              </w:tabs>
              <w:ind w:left="0" w:firstLine="0"/>
              <w:jc w:val="both"/>
              <w:rPr>
                <w:rFonts w:eastAsia="Calibri"/>
                <w:sz w:val="20"/>
                <w:szCs w:val="20"/>
                <w:lang w:eastAsia="en-US"/>
              </w:rPr>
            </w:pPr>
            <w:r w:rsidRPr="005B6567">
              <w:rPr>
                <w:rFonts w:eastAsia="Calibri"/>
                <w:sz w:val="20"/>
                <w:szCs w:val="20"/>
                <w:lang w:eastAsia="en-US"/>
              </w:rPr>
              <w:t xml:space="preserve">Применяет </w:t>
            </w:r>
            <w:r w:rsidR="00E403E5" w:rsidRPr="005B6567">
              <w:rPr>
                <w:rFonts w:eastAsia="Calibri"/>
                <w:sz w:val="20"/>
                <w:szCs w:val="20"/>
                <w:lang w:eastAsia="en-US"/>
              </w:rPr>
              <w:t xml:space="preserve">современные подходы к организации расчетов по международным финансово-торговым операциям. </w:t>
            </w:r>
          </w:p>
          <w:p w14:paraId="693ED967" w14:textId="77777777" w:rsidR="005B6567" w:rsidRPr="005B6567" w:rsidRDefault="005B6567" w:rsidP="005B6567">
            <w:pPr>
              <w:pStyle w:val="af9"/>
              <w:tabs>
                <w:tab w:val="left" w:pos="540"/>
              </w:tabs>
              <w:ind w:left="1260"/>
              <w:jc w:val="both"/>
              <w:rPr>
                <w:rFonts w:eastAsia="Calibri"/>
                <w:sz w:val="20"/>
                <w:szCs w:val="20"/>
                <w:lang w:eastAsia="en-US"/>
              </w:rPr>
            </w:pPr>
          </w:p>
          <w:p w14:paraId="78387AE7" w14:textId="53A0CA2C" w:rsidR="00E403E5" w:rsidRPr="005B6567" w:rsidRDefault="00E403E5" w:rsidP="00E403E5">
            <w:pPr>
              <w:tabs>
                <w:tab w:val="left" w:pos="540"/>
              </w:tabs>
              <w:contextualSpacing/>
              <w:jc w:val="both"/>
              <w:rPr>
                <w:rFonts w:eastAsia="Calibri"/>
                <w:sz w:val="20"/>
                <w:szCs w:val="20"/>
                <w:lang w:eastAsia="en-US"/>
              </w:rPr>
            </w:pPr>
            <w:r w:rsidRPr="005B6567">
              <w:rPr>
                <w:rFonts w:eastAsia="Calibri"/>
                <w:sz w:val="20"/>
                <w:szCs w:val="20"/>
                <w:lang w:eastAsia="en-US"/>
              </w:rPr>
              <w:t xml:space="preserve">2. </w:t>
            </w:r>
            <w:r w:rsidR="003A2246" w:rsidRPr="005B6567">
              <w:rPr>
                <w:rFonts w:eastAsia="Calibri"/>
                <w:sz w:val="20"/>
                <w:szCs w:val="20"/>
                <w:lang w:eastAsia="en-US"/>
              </w:rPr>
              <w:t xml:space="preserve">Обосновывает управленческие решения </w:t>
            </w:r>
            <w:r w:rsidRPr="005B6567">
              <w:rPr>
                <w:rFonts w:eastAsia="Calibri"/>
                <w:sz w:val="20"/>
                <w:szCs w:val="20"/>
                <w:lang w:eastAsia="en-US"/>
              </w:rPr>
              <w:t xml:space="preserve">при проведении международных финансово-торговых операций. </w:t>
            </w:r>
          </w:p>
          <w:p w14:paraId="7589ADE9" w14:textId="409A3D8F" w:rsidR="003A2246" w:rsidRPr="005B6567" w:rsidRDefault="003A2246" w:rsidP="00E403E5">
            <w:pPr>
              <w:pStyle w:val="af9"/>
              <w:tabs>
                <w:tab w:val="left" w:pos="0"/>
                <w:tab w:val="left" w:pos="540"/>
              </w:tabs>
              <w:ind w:left="3"/>
              <w:jc w:val="both"/>
              <w:rPr>
                <w:sz w:val="20"/>
                <w:szCs w:val="20"/>
              </w:rPr>
            </w:pPr>
          </w:p>
        </w:tc>
        <w:tc>
          <w:tcPr>
            <w:tcW w:w="1976" w:type="pct"/>
          </w:tcPr>
          <w:p w14:paraId="10E95DFA" w14:textId="56BC16F7" w:rsidR="001C119E" w:rsidRPr="005B6567" w:rsidRDefault="005B6567" w:rsidP="001C119E">
            <w:pPr>
              <w:tabs>
                <w:tab w:val="left" w:pos="540"/>
              </w:tabs>
              <w:contextualSpacing/>
              <w:jc w:val="both"/>
              <w:rPr>
                <w:sz w:val="20"/>
                <w:szCs w:val="20"/>
              </w:rPr>
            </w:pPr>
            <w:r w:rsidRPr="005B6567">
              <w:rPr>
                <w:b/>
                <w:sz w:val="20"/>
                <w:szCs w:val="20"/>
              </w:rPr>
              <w:t>Знать:</w:t>
            </w:r>
            <w:r w:rsidR="001C119E" w:rsidRPr="005B6567">
              <w:rPr>
                <w:sz w:val="20"/>
                <w:szCs w:val="20"/>
              </w:rPr>
              <w:t xml:space="preserve"> современны</w:t>
            </w:r>
            <w:r w:rsidRPr="005B6567">
              <w:rPr>
                <w:sz w:val="20"/>
                <w:szCs w:val="20"/>
              </w:rPr>
              <w:t>е</w:t>
            </w:r>
            <w:r w:rsidR="001C119E" w:rsidRPr="005B6567">
              <w:rPr>
                <w:sz w:val="20"/>
                <w:szCs w:val="20"/>
              </w:rPr>
              <w:t xml:space="preserve"> источник</w:t>
            </w:r>
            <w:r w:rsidRPr="005B6567">
              <w:rPr>
                <w:sz w:val="20"/>
                <w:szCs w:val="20"/>
              </w:rPr>
              <w:t>и</w:t>
            </w:r>
            <w:r w:rsidR="001C119E" w:rsidRPr="005B6567">
              <w:rPr>
                <w:sz w:val="20"/>
                <w:szCs w:val="20"/>
              </w:rPr>
              <w:t xml:space="preserve"> статистической и финансовой отчетности.  </w:t>
            </w:r>
          </w:p>
          <w:p w14:paraId="63C6F385" w14:textId="2C4B8C03" w:rsidR="001C119E" w:rsidRPr="005B6567" w:rsidRDefault="005B6567" w:rsidP="001C119E">
            <w:pPr>
              <w:tabs>
                <w:tab w:val="left" w:pos="540"/>
              </w:tabs>
              <w:contextualSpacing/>
              <w:jc w:val="both"/>
              <w:rPr>
                <w:sz w:val="20"/>
                <w:szCs w:val="20"/>
              </w:rPr>
            </w:pPr>
            <w:r w:rsidRPr="005B6567">
              <w:rPr>
                <w:b/>
                <w:sz w:val="20"/>
                <w:szCs w:val="20"/>
              </w:rPr>
              <w:t>Уметь:</w:t>
            </w:r>
            <w:r w:rsidR="001C119E" w:rsidRPr="005B6567">
              <w:rPr>
                <w:sz w:val="20"/>
                <w:szCs w:val="20"/>
              </w:rPr>
              <w:t xml:space="preserve"> находить данные, необходимые для анализа и прогнозирования направлений развития международных финансовых рынков, работать с большими массивами информации. </w:t>
            </w:r>
          </w:p>
          <w:p w14:paraId="3022E111" w14:textId="77777777" w:rsidR="00D177F9" w:rsidRPr="005B6567" w:rsidRDefault="005B6567" w:rsidP="001C119E">
            <w:pPr>
              <w:pStyle w:val="af9"/>
              <w:tabs>
                <w:tab w:val="left" w:pos="102"/>
              </w:tabs>
              <w:ind w:left="0" w:hanging="40"/>
              <w:jc w:val="both"/>
              <w:rPr>
                <w:rFonts w:eastAsia="Calibri"/>
                <w:sz w:val="20"/>
                <w:szCs w:val="20"/>
                <w:lang w:eastAsia="ar-SA"/>
              </w:rPr>
            </w:pPr>
            <w:r w:rsidRPr="005B6567">
              <w:rPr>
                <w:b/>
                <w:sz w:val="20"/>
                <w:szCs w:val="20"/>
              </w:rPr>
              <w:t>Знать:</w:t>
            </w:r>
            <w:r w:rsidR="001C119E" w:rsidRPr="005B6567">
              <w:rPr>
                <w:sz w:val="20"/>
                <w:szCs w:val="20"/>
              </w:rPr>
              <w:t xml:space="preserve"> информационно-компьютерн</w:t>
            </w:r>
            <w:r w:rsidRPr="005B6567">
              <w:rPr>
                <w:sz w:val="20"/>
                <w:szCs w:val="20"/>
              </w:rPr>
              <w:t>ые</w:t>
            </w:r>
            <w:r w:rsidR="001C119E" w:rsidRPr="005B6567">
              <w:rPr>
                <w:sz w:val="20"/>
                <w:szCs w:val="20"/>
              </w:rPr>
              <w:t xml:space="preserve"> технологи</w:t>
            </w:r>
            <w:r w:rsidRPr="005B6567">
              <w:rPr>
                <w:sz w:val="20"/>
                <w:szCs w:val="20"/>
              </w:rPr>
              <w:t>и</w:t>
            </w:r>
            <w:r w:rsidR="001C119E" w:rsidRPr="005B6567">
              <w:rPr>
                <w:sz w:val="20"/>
                <w:szCs w:val="20"/>
              </w:rPr>
              <w:t xml:space="preserve"> с </w:t>
            </w:r>
            <w:r w:rsidR="001C119E" w:rsidRPr="005B6567">
              <w:rPr>
                <w:rFonts w:eastAsia="Calibri"/>
                <w:sz w:val="20"/>
                <w:szCs w:val="20"/>
                <w:lang w:eastAsia="ar-SA"/>
              </w:rPr>
              <w:t>современным инструментарием анализа и оценки состояния, тенденций и проблем финансовой системы в целом и элементов рыночных секторов в различных геополитических регионах</w:t>
            </w:r>
            <w:r w:rsidR="007B111A" w:rsidRPr="005B6567">
              <w:rPr>
                <w:rFonts w:eastAsia="Calibri"/>
                <w:sz w:val="20"/>
                <w:szCs w:val="20"/>
                <w:lang w:eastAsia="ar-SA"/>
              </w:rPr>
              <w:t xml:space="preserve"> для принятия обоснованных управленческих решений</w:t>
            </w:r>
            <w:r w:rsidR="001C119E" w:rsidRPr="005B6567">
              <w:rPr>
                <w:rFonts w:eastAsia="Calibri"/>
                <w:sz w:val="20"/>
                <w:szCs w:val="20"/>
                <w:lang w:eastAsia="ar-SA"/>
              </w:rPr>
              <w:t>.</w:t>
            </w:r>
          </w:p>
          <w:p w14:paraId="4793923B" w14:textId="2DAD1B74" w:rsidR="005B6567" w:rsidRPr="005B6567" w:rsidRDefault="005B6567" w:rsidP="001C119E">
            <w:pPr>
              <w:pStyle w:val="af9"/>
              <w:tabs>
                <w:tab w:val="left" w:pos="102"/>
              </w:tabs>
              <w:ind w:left="0" w:hanging="40"/>
              <w:jc w:val="both"/>
              <w:rPr>
                <w:color w:val="FF0000"/>
                <w:sz w:val="20"/>
                <w:szCs w:val="20"/>
              </w:rPr>
            </w:pPr>
            <w:r w:rsidRPr="005B6567">
              <w:rPr>
                <w:b/>
                <w:sz w:val="20"/>
                <w:szCs w:val="20"/>
              </w:rPr>
              <w:t>Уметь:</w:t>
            </w:r>
            <w:r w:rsidRPr="005B6567">
              <w:rPr>
                <w:rFonts w:eastAsia="Calibri"/>
                <w:sz w:val="20"/>
                <w:szCs w:val="20"/>
                <w:lang w:eastAsia="en-US"/>
              </w:rPr>
              <w:t xml:space="preserve"> обосновывать управленческие решения при проведении международных финансовых операций</w:t>
            </w:r>
          </w:p>
        </w:tc>
      </w:tr>
    </w:tbl>
    <w:p w14:paraId="67B4E476" w14:textId="55E4A018" w:rsidR="001B2F06" w:rsidRDefault="001B2F06" w:rsidP="0068302C">
      <w:pPr>
        <w:pStyle w:val="1"/>
        <w:jc w:val="left"/>
      </w:pPr>
    </w:p>
    <w:p w14:paraId="3EDE8B24" w14:textId="4E3DB270" w:rsidR="005B6567" w:rsidRPr="00B33859" w:rsidRDefault="005B6567" w:rsidP="00B33859">
      <w:pPr>
        <w:jc w:val="center"/>
        <w:rPr>
          <w:sz w:val="28"/>
          <w:szCs w:val="28"/>
        </w:rPr>
      </w:pPr>
      <w:r w:rsidRPr="00B33859">
        <w:rPr>
          <w:color w:val="000000"/>
          <w:sz w:val="28"/>
          <w:szCs w:val="28"/>
        </w:rPr>
        <w:t>Для профиля «Мировые финансы (с частичной реализацией на английском языке)»</w:t>
      </w:r>
    </w:p>
    <w:tbl>
      <w:tblPr>
        <w:tblStyle w:val="af2"/>
        <w:tblW w:w="5304" w:type="pct"/>
        <w:tblInd w:w="-147" w:type="dxa"/>
        <w:tblLook w:val="04A0" w:firstRow="1" w:lastRow="0" w:firstColumn="1" w:lastColumn="0" w:noHBand="0" w:noVBand="1"/>
      </w:tblPr>
      <w:tblGrid>
        <w:gridCol w:w="1420"/>
        <w:gridCol w:w="2443"/>
        <w:gridCol w:w="2332"/>
        <w:gridCol w:w="3869"/>
      </w:tblGrid>
      <w:tr w:rsidR="005B6567" w:rsidRPr="00E25A66" w14:paraId="6F69AE32" w14:textId="77777777" w:rsidTr="00E25A66">
        <w:tc>
          <w:tcPr>
            <w:tcW w:w="705" w:type="pct"/>
          </w:tcPr>
          <w:p w14:paraId="0D1BCB4D" w14:textId="77777777" w:rsidR="005B6567" w:rsidRPr="00E25A66" w:rsidRDefault="005B6567" w:rsidP="005B6567">
            <w:pPr>
              <w:tabs>
                <w:tab w:val="left" w:pos="540"/>
              </w:tabs>
              <w:contextualSpacing/>
              <w:jc w:val="both"/>
              <w:rPr>
                <w:b/>
                <w:sz w:val="20"/>
                <w:szCs w:val="20"/>
              </w:rPr>
            </w:pPr>
            <w:r w:rsidRPr="00E25A66">
              <w:rPr>
                <w:b/>
                <w:sz w:val="20"/>
                <w:szCs w:val="20"/>
              </w:rPr>
              <w:t>Код компетенции</w:t>
            </w:r>
          </w:p>
        </w:tc>
        <w:tc>
          <w:tcPr>
            <w:tcW w:w="1214" w:type="pct"/>
          </w:tcPr>
          <w:p w14:paraId="7E530CEE" w14:textId="77777777" w:rsidR="005B6567" w:rsidRPr="00E25A66" w:rsidRDefault="005B6567" w:rsidP="005B6567">
            <w:pPr>
              <w:tabs>
                <w:tab w:val="left" w:pos="540"/>
              </w:tabs>
              <w:contextualSpacing/>
              <w:jc w:val="both"/>
              <w:rPr>
                <w:b/>
                <w:sz w:val="20"/>
                <w:szCs w:val="20"/>
              </w:rPr>
            </w:pPr>
            <w:r w:rsidRPr="00E25A66">
              <w:rPr>
                <w:b/>
                <w:sz w:val="20"/>
                <w:szCs w:val="20"/>
              </w:rPr>
              <w:t>Наименование компетенции</w:t>
            </w:r>
          </w:p>
        </w:tc>
        <w:tc>
          <w:tcPr>
            <w:tcW w:w="1159" w:type="pct"/>
          </w:tcPr>
          <w:p w14:paraId="5323FCFF" w14:textId="77777777" w:rsidR="005B6567" w:rsidRPr="00E25A66" w:rsidRDefault="005B6567" w:rsidP="005B6567">
            <w:pPr>
              <w:tabs>
                <w:tab w:val="left" w:pos="540"/>
              </w:tabs>
              <w:contextualSpacing/>
              <w:jc w:val="both"/>
              <w:rPr>
                <w:b/>
                <w:sz w:val="20"/>
                <w:szCs w:val="20"/>
              </w:rPr>
            </w:pPr>
            <w:r w:rsidRPr="00E25A66">
              <w:rPr>
                <w:b/>
                <w:sz w:val="20"/>
                <w:szCs w:val="20"/>
              </w:rPr>
              <w:t>Индикаторы достижения компетенции</w:t>
            </w:r>
          </w:p>
        </w:tc>
        <w:tc>
          <w:tcPr>
            <w:tcW w:w="1922" w:type="pct"/>
          </w:tcPr>
          <w:p w14:paraId="26ADAA44" w14:textId="77777777" w:rsidR="005B6567" w:rsidRPr="00E25A66" w:rsidRDefault="005B6567" w:rsidP="005B6567">
            <w:pPr>
              <w:tabs>
                <w:tab w:val="left" w:pos="540"/>
              </w:tabs>
              <w:contextualSpacing/>
              <w:jc w:val="both"/>
              <w:rPr>
                <w:b/>
                <w:sz w:val="20"/>
                <w:szCs w:val="20"/>
              </w:rPr>
            </w:pPr>
            <w:r w:rsidRPr="00E25A66">
              <w:rPr>
                <w:b/>
                <w:sz w:val="20"/>
                <w:szCs w:val="20"/>
              </w:rPr>
              <w:t>Результаты обучения (умения и знания), соотнесенные с компетенциями</w:t>
            </w:r>
          </w:p>
        </w:tc>
      </w:tr>
      <w:tr w:rsidR="005B6567" w:rsidRPr="00E25A66" w14:paraId="2AC7A755" w14:textId="77777777" w:rsidTr="00E25A66">
        <w:tc>
          <w:tcPr>
            <w:tcW w:w="705" w:type="pct"/>
          </w:tcPr>
          <w:p w14:paraId="444C968C" w14:textId="405AA010" w:rsidR="005B6567" w:rsidRPr="00E25A66" w:rsidRDefault="005B6567" w:rsidP="005B6567">
            <w:pPr>
              <w:tabs>
                <w:tab w:val="left" w:pos="540"/>
              </w:tabs>
              <w:contextualSpacing/>
              <w:jc w:val="both"/>
              <w:rPr>
                <w:color w:val="FF0000"/>
                <w:sz w:val="20"/>
                <w:szCs w:val="20"/>
              </w:rPr>
            </w:pPr>
            <w:r w:rsidRPr="00E25A66">
              <w:rPr>
                <w:b/>
                <w:sz w:val="20"/>
                <w:szCs w:val="20"/>
              </w:rPr>
              <w:t>ПКП-</w:t>
            </w:r>
            <w:r w:rsidR="00E25A66" w:rsidRPr="00E25A66">
              <w:rPr>
                <w:b/>
                <w:sz w:val="20"/>
                <w:szCs w:val="20"/>
              </w:rPr>
              <w:t>3</w:t>
            </w:r>
          </w:p>
        </w:tc>
        <w:tc>
          <w:tcPr>
            <w:tcW w:w="1214" w:type="pct"/>
          </w:tcPr>
          <w:p w14:paraId="49383F5E" w14:textId="77777777" w:rsidR="005B6567" w:rsidRPr="00E25A66" w:rsidRDefault="005B6567" w:rsidP="005B6567">
            <w:pPr>
              <w:tabs>
                <w:tab w:val="left" w:pos="540"/>
              </w:tabs>
              <w:contextualSpacing/>
              <w:jc w:val="both"/>
              <w:rPr>
                <w:rFonts w:eastAsia="Calibri"/>
                <w:sz w:val="20"/>
                <w:szCs w:val="20"/>
                <w:lang w:eastAsia="en-US"/>
              </w:rPr>
            </w:pPr>
            <w:r w:rsidRPr="00E25A66">
              <w:rPr>
                <w:rFonts w:eastAsia="Calibri"/>
                <w:sz w:val="20"/>
                <w:szCs w:val="20"/>
                <w:lang w:eastAsia="en-US"/>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p w14:paraId="0DE3D012" w14:textId="77777777" w:rsidR="005B6567" w:rsidRPr="00E25A66" w:rsidRDefault="005B6567" w:rsidP="005B6567">
            <w:pPr>
              <w:tabs>
                <w:tab w:val="left" w:pos="540"/>
              </w:tabs>
              <w:contextualSpacing/>
              <w:jc w:val="both"/>
              <w:rPr>
                <w:sz w:val="20"/>
                <w:szCs w:val="20"/>
              </w:rPr>
            </w:pPr>
          </w:p>
        </w:tc>
        <w:tc>
          <w:tcPr>
            <w:tcW w:w="1159" w:type="pct"/>
          </w:tcPr>
          <w:p w14:paraId="3D1F3BCC" w14:textId="77777777" w:rsidR="004A0BF4" w:rsidRPr="004A0BF4" w:rsidRDefault="004A0BF4" w:rsidP="004A0BF4">
            <w:pPr>
              <w:widowControl w:val="0"/>
              <w:autoSpaceDE w:val="0"/>
              <w:autoSpaceDN w:val="0"/>
              <w:adjustRightInd w:val="0"/>
              <w:jc w:val="both"/>
              <w:rPr>
                <w:sz w:val="20"/>
                <w:szCs w:val="20"/>
              </w:rPr>
            </w:pPr>
            <w:r w:rsidRPr="004A0BF4">
              <w:rPr>
                <w:sz w:val="20"/>
                <w:szCs w:val="20"/>
              </w:rPr>
              <w:t xml:space="preserve">1.Использует лучшие мировые практики при подготовке, заключении и контроле исполнения финансовых договоров </w:t>
            </w:r>
          </w:p>
          <w:p w14:paraId="7245D6AD" w14:textId="77777777" w:rsidR="004A0BF4" w:rsidRPr="004A0BF4" w:rsidRDefault="004A0BF4" w:rsidP="004A0BF4">
            <w:pPr>
              <w:widowControl w:val="0"/>
              <w:autoSpaceDE w:val="0"/>
              <w:autoSpaceDN w:val="0"/>
              <w:adjustRightInd w:val="0"/>
              <w:jc w:val="both"/>
              <w:rPr>
                <w:sz w:val="20"/>
                <w:szCs w:val="20"/>
              </w:rPr>
            </w:pPr>
          </w:p>
          <w:p w14:paraId="7C499551" w14:textId="77777777" w:rsidR="004A0BF4" w:rsidRPr="004A0BF4" w:rsidRDefault="004A0BF4" w:rsidP="004A0BF4">
            <w:pPr>
              <w:widowControl w:val="0"/>
              <w:autoSpaceDE w:val="0"/>
              <w:autoSpaceDN w:val="0"/>
              <w:adjustRightInd w:val="0"/>
              <w:jc w:val="both"/>
              <w:rPr>
                <w:sz w:val="20"/>
                <w:szCs w:val="20"/>
              </w:rPr>
            </w:pPr>
          </w:p>
          <w:p w14:paraId="34DC4AAD" w14:textId="781F6B4E" w:rsidR="005B6567" w:rsidRPr="00E25A66" w:rsidRDefault="004A0BF4" w:rsidP="004A0BF4">
            <w:pPr>
              <w:pStyle w:val="af9"/>
              <w:tabs>
                <w:tab w:val="left" w:pos="0"/>
                <w:tab w:val="left" w:pos="540"/>
              </w:tabs>
              <w:ind w:left="3"/>
              <w:jc w:val="both"/>
              <w:rPr>
                <w:sz w:val="20"/>
                <w:szCs w:val="20"/>
              </w:rPr>
            </w:pPr>
            <w:r w:rsidRPr="004A0BF4">
              <w:rPr>
                <w:rFonts w:eastAsia="Calibri"/>
                <w:sz w:val="20"/>
                <w:szCs w:val="20"/>
                <w:lang w:eastAsia="en-US"/>
              </w:rPr>
              <w:t xml:space="preserve">2.Демонстрирует навыки применения информационных программ при осуществлении операций со всеми </w:t>
            </w:r>
            <w:r w:rsidRPr="004A0BF4">
              <w:rPr>
                <w:rFonts w:eastAsia="Calibri"/>
                <w:bCs/>
                <w:sz w:val="20"/>
                <w:szCs w:val="20"/>
                <w:lang w:eastAsia="en-US"/>
              </w:rPr>
              <w:t>продуктами международного финансового рынка</w:t>
            </w:r>
            <w:r w:rsidRPr="004A0BF4">
              <w:rPr>
                <w:sz w:val="22"/>
                <w:szCs w:val="22"/>
              </w:rPr>
              <w:t xml:space="preserve"> </w:t>
            </w:r>
          </w:p>
        </w:tc>
        <w:tc>
          <w:tcPr>
            <w:tcW w:w="1922" w:type="pct"/>
          </w:tcPr>
          <w:p w14:paraId="02299788" w14:textId="77777777" w:rsidR="005B6567" w:rsidRPr="00E25A66" w:rsidRDefault="005B6567" w:rsidP="005B6567">
            <w:pPr>
              <w:tabs>
                <w:tab w:val="left" w:pos="540"/>
              </w:tabs>
              <w:contextualSpacing/>
              <w:jc w:val="both"/>
              <w:rPr>
                <w:sz w:val="20"/>
                <w:szCs w:val="20"/>
              </w:rPr>
            </w:pPr>
            <w:r w:rsidRPr="00E25A66">
              <w:rPr>
                <w:b/>
                <w:sz w:val="20"/>
                <w:szCs w:val="20"/>
              </w:rPr>
              <w:t>Знать:</w:t>
            </w:r>
            <w:r w:rsidRPr="00E25A66">
              <w:rPr>
                <w:sz w:val="20"/>
                <w:szCs w:val="20"/>
              </w:rPr>
              <w:t xml:space="preserve"> современные источники статистической и финансовой отчетности.  </w:t>
            </w:r>
          </w:p>
          <w:p w14:paraId="10A6F73A" w14:textId="77777777" w:rsidR="005B6567" w:rsidRPr="00E25A66" w:rsidRDefault="005B6567" w:rsidP="005B6567">
            <w:pPr>
              <w:tabs>
                <w:tab w:val="left" w:pos="540"/>
              </w:tabs>
              <w:contextualSpacing/>
              <w:jc w:val="both"/>
              <w:rPr>
                <w:sz w:val="20"/>
                <w:szCs w:val="20"/>
              </w:rPr>
            </w:pPr>
            <w:r w:rsidRPr="00E25A66">
              <w:rPr>
                <w:b/>
                <w:sz w:val="20"/>
                <w:szCs w:val="20"/>
              </w:rPr>
              <w:t>Уметь:</w:t>
            </w:r>
            <w:r w:rsidRPr="00E25A66">
              <w:rPr>
                <w:sz w:val="20"/>
                <w:szCs w:val="20"/>
              </w:rPr>
              <w:t xml:space="preserve"> находить данные, необходимые для анализа и прогнозирования направлений развития международных финансовых рынков, работать с большими массивами информации. </w:t>
            </w:r>
          </w:p>
          <w:p w14:paraId="70673619" w14:textId="77777777" w:rsidR="005B6567" w:rsidRPr="00E25A66" w:rsidRDefault="005B6567" w:rsidP="005B6567">
            <w:pPr>
              <w:pStyle w:val="af9"/>
              <w:tabs>
                <w:tab w:val="left" w:pos="102"/>
              </w:tabs>
              <w:ind w:left="0" w:hanging="40"/>
              <w:jc w:val="both"/>
              <w:rPr>
                <w:rFonts w:eastAsia="Calibri"/>
                <w:sz w:val="20"/>
                <w:szCs w:val="20"/>
                <w:lang w:eastAsia="ar-SA"/>
              </w:rPr>
            </w:pPr>
            <w:r w:rsidRPr="00E25A66">
              <w:rPr>
                <w:b/>
                <w:sz w:val="20"/>
                <w:szCs w:val="20"/>
              </w:rPr>
              <w:t>Знать:</w:t>
            </w:r>
            <w:r w:rsidRPr="00E25A66">
              <w:rPr>
                <w:sz w:val="20"/>
                <w:szCs w:val="20"/>
              </w:rPr>
              <w:t xml:space="preserve"> информационно-компьютерные технологии с </w:t>
            </w:r>
            <w:r w:rsidRPr="00E25A66">
              <w:rPr>
                <w:rFonts w:eastAsia="Calibri"/>
                <w:sz w:val="20"/>
                <w:szCs w:val="20"/>
                <w:lang w:eastAsia="ar-SA"/>
              </w:rPr>
              <w:t>современным инструментарием анализа и оценки состояния, тенденций и проблем финансовой системы в целом и элементов рыночных секторов в различных геополитических регионах для принятия обоснованных управленческих решений.</w:t>
            </w:r>
          </w:p>
          <w:p w14:paraId="42935F9B" w14:textId="77777777" w:rsidR="005B6567" w:rsidRPr="00E25A66" w:rsidRDefault="005B6567" w:rsidP="005B6567">
            <w:pPr>
              <w:pStyle w:val="af9"/>
              <w:tabs>
                <w:tab w:val="left" w:pos="102"/>
              </w:tabs>
              <w:ind w:left="0" w:hanging="40"/>
              <w:jc w:val="both"/>
              <w:rPr>
                <w:color w:val="FF0000"/>
                <w:sz w:val="20"/>
                <w:szCs w:val="20"/>
              </w:rPr>
            </w:pPr>
            <w:r w:rsidRPr="00E25A66">
              <w:rPr>
                <w:b/>
                <w:sz w:val="20"/>
                <w:szCs w:val="20"/>
              </w:rPr>
              <w:t>Уметь:</w:t>
            </w:r>
            <w:r w:rsidRPr="00E25A66">
              <w:rPr>
                <w:rFonts w:eastAsia="Calibri"/>
                <w:sz w:val="20"/>
                <w:szCs w:val="20"/>
                <w:lang w:eastAsia="en-US"/>
              </w:rPr>
              <w:t xml:space="preserve"> обосновывать управленческие решения при проведении международных финансовых операций</w:t>
            </w:r>
          </w:p>
        </w:tc>
      </w:tr>
      <w:tr w:rsidR="00E25A66" w:rsidRPr="00E25A66" w14:paraId="4B3EB773" w14:textId="77777777" w:rsidTr="00E25A66">
        <w:tc>
          <w:tcPr>
            <w:tcW w:w="705" w:type="pct"/>
          </w:tcPr>
          <w:p w14:paraId="68D94F01" w14:textId="67E1EC3A" w:rsidR="00E25A66" w:rsidRPr="00E25A66" w:rsidRDefault="00E25A66" w:rsidP="00E25A66">
            <w:pPr>
              <w:tabs>
                <w:tab w:val="left" w:pos="540"/>
              </w:tabs>
              <w:contextualSpacing/>
              <w:jc w:val="both"/>
              <w:rPr>
                <w:b/>
                <w:sz w:val="20"/>
                <w:szCs w:val="20"/>
              </w:rPr>
            </w:pPr>
            <w:r w:rsidRPr="00E25A66">
              <w:rPr>
                <w:b/>
                <w:sz w:val="20"/>
                <w:szCs w:val="20"/>
              </w:rPr>
              <w:lastRenderedPageBreak/>
              <w:t>ПКП-1</w:t>
            </w:r>
          </w:p>
        </w:tc>
        <w:tc>
          <w:tcPr>
            <w:tcW w:w="1214" w:type="pct"/>
          </w:tcPr>
          <w:p w14:paraId="73B8B79F" w14:textId="7113FFF8" w:rsidR="00E25A66" w:rsidRPr="00E25A66" w:rsidRDefault="00E25A66" w:rsidP="00E25A66">
            <w:pPr>
              <w:tabs>
                <w:tab w:val="left" w:pos="540"/>
              </w:tabs>
              <w:contextualSpacing/>
              <w:jc w:val="both"/>
              <w:rPr>
                <w:rFonts w:eastAsia="Calibri"/>
                <w:sz w:val="20"/>
                <w:szCs w:val="20"/>
                <w:lang w:eastAsia="en-US"/>
              </w:rPr>
            </w:pPr>
            <w:r w:rsidRPr="00E25A66">
              <w:rPr>
                <w:sz w:val="20"/>
                <w:szCs w:val="20"/>
              </w:rPr>
              <w:t xml:space="preserve">Способность ориентироваться в закономерностях и проблематике </w:t>
            </w:r>
            <w:r w:rsidRPr="00E25A66">
              <w:rPr>
                <w:bCs/>
                <w:sz w:val="20"/>
                <w:szCs w:val="20"/>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159" w:type="pct"/>
          </w:tcPr>
          <w:p w14:paraId="36F720A5" w14:textId="77777777" w:rsidR="0033368D" w:rsidRDefault="00E25A66" w:rsidP="00E25A66">
            <w:pPr>
              <w:pStyle w:val="Style2"/>
              <w:spacing w:line="240" w:lineRule="auto"/>
              <w:ind w:firstLine="0"/>
              <w:rPr>
                <w:rStyle w:val="FontStyle12"/>
                <w:sz w:val="20"/>
                <w:szCs w:val="20"/>
              </w:rPr>
            </w:pPr>
            <w:r w:rsidRPr="00E25A66">
              <w:rPr>
                <w:rStyle w:val="FontStyle12"/>
                <w:sz w:val="20"/>
                <w:szCs w:val="20"/>
              </w:rPr>
              <w:t xml:space="preserve">1.Применяет теоретические знания и экономические законы при подготовке и реализации аналитических проектов </w:t>
            </w:r>
          </w:p>
          <w:p w14:paraId="03F28C5C" w14:textId="77777777" w:rsidR="0033368D" w:rsidRDefault="0033368D" w:rsidP="00E25A66">
            <w:pPr>
              <w:pStyle w:val="Style2"/>
              <w:spacing w:line="240" w:lineRule="auto"/>
              <w:ind w:firstLine="0"/>
              <w:rPr>
                <w:rStyle w:val="FontStyle12"/>
                <w:sz w:val="20"/>
                <w:szCs w:val="20"/>
              </w:rPr>
            </w:pPr>
          </w:p>
          <w:p w14:paraId="2E2F877E" w14:textId="41AC241F" w:rsidR="00E25A66" w:rsidRPr="00E25A66" w:rsidRDefault="00E25A66" w:rsidP="00E25A66">
            <w:pPr>
              <w:pStyle w:val="Style2"/>
              <w:spacing w:line="240" w:lineRule="auto"/>
              <w:ind w:firstLine="0"/>
              <w:rPr>
                <w:rStyle w:val="FontStyle12"/>
                <w:sz w:val="20"/>
                <w:szCs w:val="20"/>
              </w:rPr>
            </w:pPr>
            <w:r w:rsidRPr="00E25A66">
              <w:rPr>
                <w:rStyle w:val="FontStyle12"/>
                <w:sz w:val="20"/>
                <w:szCs w:val="20"/>
              </w:rPr>
              <w:t xml:space="preserve"> </w:t>
            </w:r>
          </w:p>
          <w:p w14:paraId="706DBC0C" w14:textId="77777777" w:rsidR="00E25A66" w:rsidRPr="00E25A66" w:rsidRDefault="00E25A66" w:rsidP="00E25A66">
            <w:pPr>
              <w:pStyle w:val="Style2"/>
              <w:spacing w:line="240" w:lineRule="auto"/>
              <w:ind w:firstLine="0"/>
              <w:rPr>
                <w:bCs/>
                <w:sz w:val="20"/>
                <w:szCs w:val="20"/>
              </w:rPr>
            </w:pPr>
            <w:r w:rsidRPr="00E25A66">
              <w:rPr>
                <w:rStyle w:val="FontStyle12"/>
                <w:sz w:val="20"/>
                <w:szCs w:val="20"/>
              </w:rPr>
              <w:t>2. Обосновывает управленческие и организационные решения в сфере секторального функционирования международного финансового рынка</w:t>
            </w:r>
            <w:r w:rsidRPr="00E25A66">
              <w:rPr>
                <w:bCs/>
                <w:sz w:val="20"/>
                <w:szCs w:val="20"/>
              </w:rPr>
              <w:t xml:space="preserve"> с учетом специфики каждого его сегмента.</w:t>
            </w:r>
          </w:p>
          <w:p w14:paraId="10693BEF" w14:textId="3CD3F8F1" w:rsidR="00E25A66" w:rsidRPr="00E25A66" w:rsidRDefault="00E25A66" w:rsidP="00E25A66">
            <w:pPr>
              <w:pStyle w:val="af9"/>
              <w:tabs>
                <w:tab w:val="left" w:pos="540"/>
              </w:tabs>
              <w:ind w:left="0"/>
              <w:jc w:val="both"/>
              <w:rPr>
                <w:rFonts w:eastAsia="Calibri"/>
                <w:sz w:val="20"/>
                <w:szCs w:val="20"/>
                <w:lang w:eastAsia="en-US"/>
              </w:rPr>
            </w:pPr>
            <w:r w:rsidRPr="00E25A66">
              <w:rPr>
                <w:rStyle w:val="FontStyle12"/>
                <w:sz w:val="20"/>
                <w:szCs w:val="20"/>
              </w:rPr>
              <w:t xml:space="preserve"> </w:t>
            </w:r>
          </w:p>
        </w:tc>
        <w:tc>
          <w:tcPr>
            <w:tcW w:w="1922" w:type="pct"/>
          </w:tcPr>
          <w:p w14:paraId="16DB63C0" w14:textId="115AFECD" w:rsidR="00B33859" w:rsidRPr="0033368D" w:rsidRDefault="00B33859" w:rsidP="00B33859">
            <w:pPr>
              <w:tabs>
                <w:tab w:val="left" w:pos="540"/>
              </w:tabs>
              <w:contextualSpacing/>
              <w:jc w:val="both"/>
              <w:rPr>
                <w:sz w:val="20"/>
                <w:szCs w:val="20"/>
              </w:rPr>
            </w:pPr>
            <w:r w:rsidRPr="0033368D">
              <w:rPr>
                <w:b/>
                <w:sz w:val="20"/>
                <w:szCs w:val="20"/>
              </w:rPr>
              <w:t>Знать:</w:t>
            </w:r>
            <w:r w:rsidRPr="0033368D">
              <w:rPr>
                <w:sz w:val="20"/>
                <w:szCs w:val="20"/>
              </w:rPr>
              <w:t xml:space="preserve"> </w:t>
            </w:r>
            <w:r w:rsidR="0033368D">
              <w:rPr>
                <w:sz w:val="20"/>
                <w:szCs w:val="20"/>
              </w:rPr>
              <w:t>Экономические законы, механизмы и методы их применения при подготовке и реализации экономических проектов</w:t>
            </w:r>
          </w:p>
          <w:p w14:paraId="0B91E0E7" w14:textId="766DB4B0" w:rsidR="0033368D" w:rsidRPr="0033368D" w:rsidRDefault="00B33859" w:rsidP="0033368D">
            <w:pPr>
              <w:tabs>
                <w:tab w:val="left" w:pos="540"/>
              </w:tabs>
              <w:contextualSpacing/>
              <w:jc w:val="both"/>
              <w:rPr>
                <w:sz w:val="20"/>
                <w:szCs w:val="20"/>
              </w:rPr>
            </w:pPr>
            <w:r w:rsidRPr="0033368D">
              <w:rPr>
                <w:b/>
                <w:sz w:val="20"/>
                <w:szCs w:val="20"/>
              </w:rPr>
              <w:t>Уметь:</w:t>
            </w:r>
            <w:r w:rsidRPr="0033368D">
              <w:rPr>
                <w:sz w:val="20"/>
                <w:szCs w:val="20"/>
              </w:rPr>
              <w:t xml:space="preserve"> </w:t>
            </w:r>
            <w:r w:rsidR="0033368D">
              <w:rPr>
                <w:sz w:val="20"/>
                <w:szCs w:val="20"/>
              </w:rPr>
              <w:t>применять основные экономические законы и экономико-статистические методы</w:t>
            </w:r>
            <w:r w:rsidR="0033368D" w:rsidRPr="0033368D">
              <w:rPr>
                <w:sz w:val="20"/>
                <w:szCs w:val="20"/>
              </w:rPr>
              <w:t xml:space="preserve"> при подготовке и реализации экономических проектов</w:t>
            </w:r>
          </w:p>
          <w:p w14:paraId="3A266405" w14:textId="77777777" w:rsidR="00B33859" w:rsidRPr="0033368D" w:rsidRDefault="00B33859" w:rsidP="0033368D">
            <w:pPr>
              <w:tabs>
                <w:tab w:val="left" w:pos="102"/>
              </w:tabs>
              <w:jc w:val="both"/>
              <w:rPr>
                <w:b/>
                <w:sz w:val="20"/>
                <w:szCs w:val="20"/>
                <w:highlight w:val="yellow"/>
              </w:rPr>
            </w:pPr>
          </w:p>
          <w:p w14:paraId="053EF7E3" w14:textId="60C8E346" w:rsidR="0033368D" w:rsidRPr="0033368D" w:rsidRDefault="00B33859" w:rsidP="0033368D">
            <w:pPr>
              <w:pStyle w:val="af9"/>
              <w:tabs>
                <w:tab w:val="left" w:pos="102"/>
              </w:tabs>
              <w:ind w:left="0" w:hanging="40"/>
              <w:jc w:val="both"/>
              <w:rPr>
                <w:sz w:val="20"/>
                <w:szCs w:val="20"/>
              </w:rPr>
            </w:pPr>
            <w:r w:rsidRPr="0033368D">
              <w:rPr>
                <w:b/>
                <w:sz w:val="20"/>
                <w:szCs w:val="20"/>
              </w:rPr>
              <w:t>Знать:</w:t>
            </w:r>
            <w:r w:rsidRPr="0033368D">
              <w:rPr>
                <w:sz w:val="20"/>
                <w:szCs w:val="20"/>
              </w:rPr>
              <w:t xml:space="preserve"> </w:t>
            </w:r>
            <w:r w:rsidR="0033368D">
              <w:rPr>
                <w:sz w:val="20"/>
                <w:szCs w:val="20"/>
              </w:rPr>
              <w:t xml:space="preserve">методические подходы к обоснованию управленческих и организационных решений в сфере </w:t>
            </w:r>
            <w:r w:rsidR="0033368D" w:rsidRPr="0033368D">
              <w:rPr>
                <w:bCs/>
                <w:sz w:val="20"/>
                <w:szCs w:val="20"/>
              </w:rPr>
              <w:t>международного финансового рынка: валютного, банковского, страхового, фондового</w:t>
            </w:r>
          </w:p>
          <w:p w14:paraId="302D0C54" w14:textId="3B8B5F95" w:rsidR="00E25A66" w:rsidRPr="00E25A66" w:rsidRDefault="00B33859" w:rsidP="00B33859">
            <w:pPr>
              <w:tabs>
                <w:tab w:val="left" w:pos="540"/>
              </w:tabs>
              <w:contextualSpacing/>
              <w:jc w:val="both"/>
              <w:rPr>
                <w:b/>
                <w:sz w:val="20"/>
                <w:szCs w:val="20"/>
              </w:rPr>
            </w:pPr>
            <w:r w:rsidRPr="0033368D">
              <w:rPr>
                <w:b/>
                <w:sz w:val="20"/>
                <w:szCs w:val="20"/>
              </w:rPr>
              <w:t>Уметь:</w:t>
            </w:r>
            <w:r w:rsidR="0033368D">
              <w:rPr>
                <w:b/>
                <w:sz w:val="20"/>
                <w:szCs w:val="20"/>
              </w:rPr>
              <w:t xml:space="preserve"> </w:t>
            </w:r>
            <w:r w:rsidR="0033368D" w:rsidRPr="0033368D">
              <w:rPr>
                <w:sz w:val="20"/>
                <w:szCs w:val="20"/>
              </w:rPr>
              <w:t>формировать</w:t>
            </w:r>
            <w:r w:rsidR="0033368D">
              <w:rPr>
                <w:sz w:val="20"/>
                <w:szCs w:val="20"/>
              </w:rPr>
              <w:t xml:space="preserve"> и обосновывать организационные и управленческие решения</w:t>
            </w:r>
            <w:r w:rsidR="0033368D" w:rsidRPr="0033368D">
              <w:rPr>
                <w:sz w:val="20"/>
                <w:szCs w:val="20"/>
              </w:rPr>
              <w:t xml:space="preserve"> в сфере </w:t>
            </w:r>
            <w:r w:rsidR="0033368D" w:rsidRPr="0033368D">
              <w:rPr>
                <w:bCs/>
                <w:sz w:val="20"/>
                <w:szCs w:val="20"/>
              </w:rPr>
              <w:t>международного финансового рынка</w:t>
            </w:r>
          </w:p>
        </w:tc>
      </w:tr>
    </w:tbl>
    <w:p w14:paraId="3CBE3F6A" w14:textId="15429FED" w:rsidR="005B6567" w:rsidRDefault="005B6567" w:rsidP="005B6567"/>
    <w:p w14:paraId="37FDF0E9" w14:textId="66566099" w:rsidR="00E25A66" w:rsidRDefault="00E25A66" w:rsidP="00E25A66">
      <w:pPr>
        <w:jc w:val="center"/>
      </w:pPr>
      <w:r>
        <w:rPr>
          <w:color w:val="000000"/>
        </w:rPr>
        <w:t xml:space="preserve">Для </w:t>
      </w:r>
      <w:r w:rsidRPr="00DC3C4B">
        <w:rPr>
          <w:color w:val="000000"/>
        </w:rPr>
        <w:t>профиля «Мировая экономика и международный бизнес (с частичной реализацией на английском языке)»</w:t>
      </w:r>
    </w:p>
    <w:tbl>
      <w:tblPr>
        <w:tblStyle w:val="af2"/>
        <w:tblW w:w="5304" w:type="pct"/>
        <w:tblInd w:w="-147" w:type="dxa"/>
        <w:tblLook w:val="04A0" w:firstRow="1" w:lastRow="0" w:firstColumn="1" w:lastColumn="0" w:noHBand="0" w:noVBand="1"/>
      </w:tblPr>
      <w:tblGrid>
        <w:gridCol w:w="1420"/>
        <w:gridCol w:w="2443"/>
        <w:gridCol w:w="2332"/>
        <w:gridCol w:w="3869"/>
      </w:tblGrid>
      <w:tr w:rsidR="00E25A66" w:rsidRPr="00E25A66" w14:paraId="2DB7ED20" w14:textId="77777777" w:rsidTr="0033368D">
        <w:tc>
          <w:tcPr>
            <w:tcW w:w="705" w:type="pct"/>
          </w:tcPr>
          <w:p w14:paraId="5EE32C29" w14:textId="77777777" w:rsidR="00E25A66" w:rsidRPr="00E25A66" w:rsidRDefault="00E25A66" w:rsidP="0033368D">
            <w:pPr>
              <w:tabs>
                <w:tab w:val="left" w:pos="540"/>
              </w:tabs>
              <w:contextualSpacing/>
              <w:jc w:val="both"/>
              <w:rPr>
                <w:b/>
                <w:sz w:val="20"/>
                <w:szCs w:val="20"/>
              </w:rPr>
            </w:pPr>
            <w:r w:rsidRPr="00E25A66">
              <w:rPr>
                <w:b/>
                <w:sz w:val="20"/>
                <w:szCs w:val="20"/>
              </w:rPr>
              <w:t>Код компетенции</w:t>
            </w:r>
          </w:p>
        </w:tc>
        <w:tc>
          <w:tcPr>
            <w:tcW w:w="1214" w:type="pct"/>
          </w:tcPr>
          <w:p w14:paraId="4C221CAD" w14:textId="77777777" w:rsidR="00E25A66" w:rsidRPr="00E25A66" w:rsidRDefault="00E25A66" w:rsidP="0033368D">
            <w:pPr>
              <w:tabs>
                <w:tab w:val="left" w:pos="540"/>
              </w:tabs>
              <w:contextualSpacing/>
              <w:jc w:val="both"/>
              <w:rPr>
                <w:b/>
                <w:sz w:val="20"/>
                <w:szCs w:val="20"/>
              </w:rPr>
            </w:pPr>
            <w:r w:rsidRPr="00E25A66">
              <w:rPr>
                <w:b/>
                <w:sz w:val="20"/>
                <w:szCs w:val="20"/>
              </w:rPr>
              <w:t>Наименование компетенции</w:t>
            </w:r>
          </w:p>
        </w:tc>
        <w:tc>
          <w:tcPr>
            <w:tcW w:w="1159" w:type="pct"/>
          </w:tcPr>
          <w:p w14:paraId="53B2F562" w14:textId="77777777" w:rsidR="00E25A66" w:rsidRPr="00E25A66" w:rsidRDefault="00E25A66" w:rsidP="0033368D">
            <w:pPr>
              <w:tabs>
                <w:tab w:val="left" w:pos="540"/>
              </w:tabs>
              <w:contextualSpacing/>
              <w:jc w:val="both"/>
              <w:rPr>
                <w:b/>
                <w:sz w:val="20"/>
                <w:szCs w:val="20"/>
              </w:rPr>
            </w:pPr>
            <w:r w:rsidRPr="00E25A66">
              <w:rPr>
                <w:b/>
                <w:sz w:val="20"/>
                <w:szCs w:val="20"/>
              </w:rPr>
              <w:t>Индикаторы достижения компетенции</w:t>
            </w:r>
          </w:p>
        </w:tc>
        <w:tc>
          <w:tcPr>
            <w:tcW w:w="1922" w:type="pct"/>
          </w:tcPr>
          <w:p w14:paraId="137C96F5" w14:textId="77777777" w:rsidR="00E25A66" w:rsidRPr="00E25A66" w:rsidRDefault="00E25A66" w:rsidP="0033368D">
            <w:pPr>
              <w:tabs>
                <w:tab w:val="left" w:pos="540"/>
              </w:tabs>
              <w:contextualSpacing/>
              <w:jc w:val="both"/>
              <w:rPr>
                <w:b/>
                <w:sz w:val="20"/>
                <w:szCs w:val="20"/>
              </w:rPr>
            </w:pPr>
            <w:r w:rsidRPr="00E25A66">
              <w:rPr>
                <w:b/>
                <w:sz w:val="20"/>
                <w:szCs w:val="20"/>
              </w:rPr>
              <w:t>Результаты обучения (умения и знания), соотнесенные с компетенциями</w:t>
            </w:r>
          </w:p>
        </w:tc>
      </w:tr>
      <w:tr w:rsidR="00E25A66" w:rsidRPr="00E25A66" w14:paraId="2415AA94" w14:textId="77777777" w:rsidTr="0033368D">
        <w:tc>
          <w:tcPr>
            <w:tcW w:w="705" w:type="pct"/>
          </w:tcPr>
          <w:p w14:paraId="0410C057" w14:textId="1B0D4B21" w:rsidR="00E25A66" w:rsidRPr="00E25A66" w:rsidRDefault="00E25A66" w:rsidP="0033368D">
            <w:pPr>
              <w:tabs>
                <w:tab w:val="left" w:pos="540"/>
              </w:tabs>
              <w:contextualSpacing/>
              <w:jc w:val="both"/>
              <w:rPr>
                <w:color w:val="FF0000"/>
                <w:sz w:val="20"/>
                <w:szCs w:val="20"/>
              </w:rPr>
            </w:pPr>
            <w:r w:rsidRPr="00E25A66">
              <w:rPr>
                <w:b/>
                <w:sz w:val="20"/>
                <w:szCs w:val="20"/>
              </w:rPr>
              <w:t>ПКП-2</w:t>
            </w:r>
          </w:p>
        </w:tc>
        <w:tc>
          <w:tcPr>
            <w:tcW w:w="1214" w:type="pct"/>
          </w:tcPr>
          <w:p w14:paraId="11AF89AC" w14:textId="346CEF80" w:rsidR="00E25A66" w:rsidRPr="00E25A66" w:rsidRDefault="00E25A66" w:rsidP="0033368D">
            <w:pPr>
              <w:tabs>
                <w:tab w:val="left" w:pos="540"/>
              </w:tabs>
              <w:contextualSpacing/>
              <w:jc w:val="both"/>
              <w:rPr>
                <w:rFonts w:eastAsia="Calibri"/>
                <w:sz w:val="20"/>
                <w:szCs w:val="20"/>
                <w:lang w:eastAsia="en-US"/>
              </w:rPr>
            </w:pPr>
            <w:r w:rsidRPr="00E25A66">
              <w:rPr>
                <w:sz w:val="20"/>
                <w:szCs w:val="20"/>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p w14:paraId="16414A94" w14:textId="77777777" w:rsidR="00E25A66" w:rsidRPr="00E25A66" w:rsidRDefault="00E25A66" w:rsidP="0033368D">
            <w:pPr>
              <w:tabs>
                <w:tab w:val="left" w:pos="540"/>
              </w:tabs>
              <w:contextualSpacing/>
              <w:jc w:val="both"/>
              <w:rPr>
                <w:sz w:val="20"/>
                <w:szCs w:val="20"/>
              </w:rPr>
            </w:pPr>
          </w:p>
        </w:tc>
        <w:tc>
          <w:tcPr>
            <w:tcW w:w="1159" w:type="pct"/>
          </w:tcPr>
          <w:p w14:paraId="06B6B714" w14:textId="50854AC4" w:rsidR="00E25A66" w:rsidRPr="00E25A66" w:rsidRDefault="003F7365" w:rsidP="0033368D">
            <w:pPr>
              <w:pStyle w:val="af9"/>
              <w:tabs>
                <w:tab w:val="left" w:pos="540"/>
              </w:tabs>
              <w:ind w:left="-10"/>
              <w:jc w:val="both"/>
              <w:rPr>
                <w:rFonts w:eastAsia="Calibri"/>
                <w:sz w:val="20"/>
                <w:szCs w:val="20"/>
                <w:lang w:eastAsia="en-US"/>
              </w:rPr>
            </w:pPr>
            <w:r>
              <w:rPr>
                <w:rFonts w:eastAsia="Calibri"/>
                <w:sz w:val="20"/>
                <w:szCs w:val="20"/>
                <w:lang w:eastAsia="en-US"/>
              </w:rPr>
              <w:t>1.</w:t>
            </w:r>
            <w:r w:rsidR="00E44CE0">
              <w:t xml:space="preserve"> </w:t>
            </w:r>
            <w:r w:rsidR="00E44CE0" w:rsidRPr="00E44CE0">
              <w:rPr>
                <w:rFonts w:eastAsia="Calibri"/>
                <w:sz w:val="20"/>
                <w:szCs w:val="20"/>
                <w:lang w:eastAsia="en-US"/>
              </w:rPr>
              <w:t xml:space="preserve">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 </w:t>
            </w:r>
          </w:p>
          <w:p w14:paraId="791015BA" w14:textId="77777777" w:rsidR="00E25A66" w:rsidRPr="00E25A66" w:rsidRDefault="00E25A66" w:rsidP="00E44CE0">
            <w:pPr>
              <w:tabs>
                <w:tab w:val="left" w:pos="540"/>
              </w:tabs>
              <w:contextualSpacing/>
              <w:jc w:val="both"/>
              <w:rPr>
                <w:sz w:val="20"/>
                <w:szCs w:val="20"/>
              </w:rPr>
            </w:pPr>
          </w:p>
        </w:tc>
        <w:tc>
          <w:tcPr>
            <w:tcW w:w="1922" w:type="pct"/>
          </w:tcPr>
          <w:p w14:paraId="791E693E" w14:textId="0754C377" w:rsidR="00E25A66" w:rsidRPr="0033368D" w:rsidRDefault="00E25A66" w:rsidP="0033368D">
            <w:pPr>
              <w:tabs>
                <w:tab w:val="left" w:pos="540"/>
              </w:tabs>
              <w:contextualSpacing/>
              <w:jc w:val="both"/>
              <w:rPr>
                <w:sz w:val="20"/>
                <w:szCs w:val="20"/>
              </w:rPr>
            </w:pPr>
            <w:r w:rsidRPr="0033368D">
              <w:rPr>
                <w:b/>
                <w:sz w:val="20"/>
                <w:szCs w:val="20"/>
              </w:rPr>
              <w:t>Знать:</w:t>
            </w:r>
            <w:r w:rsidRPr="0033368D">
              <w:rPr>
                <w:sz w:val="20"/>
                <w:szCs w:val="20"/>
              </w:rPr>
              <w:t xml:space="preserve"> </w:t>
            </w:r>
            <w:r w:rsidR="0033368D">
              <w:rPr>
                <w:sz w:val="20"/>
                <w:szCs w:val="20"/>
              </w:rPr>
              <w:t>современные подходы и методы к проведению международных расчетов по внешнеэкономической деятельности</w:t>
            </w:r>
          </w:p>
          <w:p w14:paraId="1EB8664A" w14:textId="2CC3F5F4" w:rsidR="00E25A66" w:rsidRPr="0033368D" w:rsidRDefault="00E25A66" w:rsidP="0033368D">
            <w:pPr>
              <w:tabs>
                <w:tab w:val="left" w:pos="540"/>
              </w:tabs>
              <w:contextualSpacing/>
              <w:jc w:val="both"/>
              <w:rPr>
                <w:sz w:val="20"/>
                <w:szCs w:val="20"/>
              </w:rPr>
            </w:pPr>
            <w:r w:rsidRPr="0033368D">
              <w:rPr>
                <w:b/>
                <w:sz w:val="20"/>
                <w:szCs w:val="20"/>
              </w:rPr>
              <w:t>Уметь:</w:t>
            </w:r>
            <w:r w:rsidRPr="0033368D">
              <w:rPr>
                <w:sz w:val="20"/>
                <w:szCs w:val="20"/>
              </w:rPr>
              <w:t xml:space="preserve"> </w:t>
            </w:r>
            <w:r w:rsidR="0033368D">
              <w:rPr>
                <w:sz w:val="20"/>
                <w:szCs w:val="20"/>
              </w:rPr>
              <w:t>проводить</w:t>
            </w:r>
            <w:r w:rsidR="00C8681B">
              <w:rPr>
                <w:sz w:val="20"/>
                <w:szCs w:val="20"/>
              </w:rPr>
              <w:t xml:space="preserve"> международные расчеты с использованием современных механизмов и инструментов</w:t>
            </w:r>
          </w:p>
          <w:p w14:paraId="2338D49D" w14:textId="28741A56" w:rsidR="00E25A66" w:rsidRPr="00C8681B" w:rsidRDefault="00E25A66" w:rsidP="00C8681B">
            <w:pPr>
              <w:pStyle w:val="af9"/>
              <w:tabs>
                <w:tab w:val="left" w:pos="102"/>
              </w:tabs>
              <w:ind w:left="0" w:hanging="40"/>
              <w:jc w:val="both"/>
              <w:rPr>
                <w:sz w:val="20"/>
                <w:szCs w:val="20"/>
              </w:rPr>
            </w:pPr>
            <w:r w:rsidRPr="00C8681B">
              <w:rPr>
                <w:b/>
                <w:sz w:val="20"/>
                <w:szCs w:val="20"/>
              </w:rPr>
              <w:t>Знать:</w:t>
            </w:r>
            <w:r w:rsidRPr="00C8681B">
              <w:rPr>
                <w:sz w:val="20"/>
                <w:szCs w:val="20"/>
              </w:rPr>
              <w:t xml:space="preserve"> </w:t>
            </w:r>
            <w:r w:rsidR="00C8681B">
              <w:rPr>
                <w:sz w:val="20"/>
                <w:szCs w:val="20"/>
              </w:rPr>
              <w:t>методические подходы к обоснованию управленческих решений</w:t>
            </w:r>
            <w:r w:rsidR="00C8681B" w:rsidRPr="00C8681B">
              <w:rPr>
                <w:rFonts w:eastAsia="Calibri"/>
                <w:sz w:val="20"/>
                <w:szCs w:val="20"/>
                <w:lang w:eastAsia="en-US"/>
              </w:rPr>
              <w:t xml:space="preserve"> </w:t>
            </w:r>
            <w:r w:rsidR="00C8681B" w:rsidRPr="00C8681B">
              <w:rPr>
                <w:sz w:val="20"/>
                <w:szCs w:val="20"/>
              </w:rPr>
              <w:t xml:space="preserve">при проведении международных финансово-торговых операций. </w:t>
            </w:r>
          </w:p>
          <w:p w14:paraId="4751EBD2" w14:textId="2CD0BDF1" w:rsidR="00E25A66" w:rsidRPr="00C8681B" w:rsidRDefault="00E25A66" w:rsidP="00C8681B">
            <w:pPr>
              <w:pStyle w:val="af9"/>
              <w:tabs>
                <w:tab w:val="left" w:pos="102"/>
              </w:tabs>
              <w:ind w:left="0" w:hanging="40"/>
              <w:jc w:val="both"/>
              <w:rPr>
                <w:rFonts w:eastAsia="Calibri"/>
                <w:sz w:val="20"/>
                <w:szCs w:val="20"/>
                <w:lang w:eastAsia="en-US"/>
              </w:rPr>
            </w:pPr>
            <w:r w:rsidRPr="00C8681B">
              <w:rPr>
                <w:b/>
                <w:sz w:val="20"/>
                <w:szCs w:val="20"/>
              </w:rPr>
              <w:t>Уметь:</w:t>
            </w:r>
            <w:r w:rsidRPr="00C8681B">
              <w:rPr>
                <w:rFonts w:eastAsia="Calibri"/>
                <w:sz w:val="20"/>
                <w:szCs w:val="20"/>
                <w:lang w:eastAsia="en-US"/>
              </w:rPr>
              <w:t xml:space="preserve"> </w:t>
            </w:r>
            <w:r w:rsidR="00C8681B">
              <w:rPr>
                <w:rFonts w:eastAsia="Calibri"/>
                <w:sz w:val="20"/>
                <w:szCs w:val="20"/>
                <w:lang w:eastAsia="en-US"/>
              </w:rPr>
              <w:t>обосновывать управленческие решения</w:t>
            </w:r>
            <w:r w:rsidR="00C8681B" w:rsidRPr="00C8681B">
              <w:rPr>
                <w:sz w:val="20"/>
                <w:szCs w:val="20"/>
              </w:rPr>
              <w:t xml:space="preserve"> </w:t>
            </w:r>
            <w:r w:rsidR="00C8681B" w:rsidRPr="00C8681B">
              <w:rPr>
                <w:rFonts w:eastAsia="Calibri"/>
                <w:sz w:val="20"/>
                <w:szCs w:val="20"/>
                <w:lang w:eastAsia="en-US"/>
              </w:rPr>
              <w:t xml:space="preserve">при проведении международных финансово-торговых операций. </w:t>
            </w:r>
          </w:p>
          <w:p w14:paraId="5641598F" w14:textId="09231CF4" w:rsidR="00E25A66" w:rsidRPr="00B33859" w:rsidRDefault="00E25A66" w:rsidP="0033368D">
            <w:pPr>
              <w:pStyle w:val="af9"/>
              <w:tabs>
                <w:tab w:val="left" w:pos="102"/>
              </w:tabs>
              <w:ind w:left="0" w:hanging="40"/>
              <w:jc w:val="both"/>
              <w:rPr>
                <w:color w:val="FF0000"/>
                <w:sz w:val="20"/>
                <w:szCs w:val="20"/>
                <w:highlight w:val="yellow"/>
              </w:rPr>
            </w:pPr>
          </w:p>
        </w:tc>
      </w:tr>
      <w:tr w:rsidR="00E25A66" w:rsidRPr="00E25A66" w14:paraId="34006125" w14:textId="77777777" w:rsidTr="0033368D">
        <w:tc>
          <w:tcPr>
            <w:tcW w:w="705" w:type="pct"/>
          </w:tcPr>
          <w:p w14:paraId="6E3DAB42" w14:textId="77777777" w:rsidR="00E25A66" w:rsidRPr="00E25A66" w:rsidRDefault="00E25A66" w:rsidP="0033368D">
            <w:pPr>
              <w:tabs>
                <w:tab w:val="left" w:pos="540"/>
              </w:tabs>
              <w:contextualSpacing/>
              <w:jc w:val="both"/>
              <w:rPr>
                <w:b/>
                <w:sz w:val="20"/>
                <w:szCs w:val="20"/>
              </w:rPr>
            </w:pPr>
            <w:r w:rsidRPr="00E25A66">
              <w:rPr>
                <w:b/>
                <w:sz w:val="20"/>
                <w:szCs w:val="20"/>
              </w:rPr>
              <w:t>ПКП-1</w:t>
            </w:r>
          </w:p>
        </w:tc>
        <w:tc>
          <w:tcPr>
            <w:tcW w:w="1214" w:type="pct"/>
          </w:tcPr>
          <w:p w14:paraId="4EDFE55B" w14:textId="2D292551" w:rsidR="00E25A66" w:rsidRPr="00E25A66" w:rsidRDefault="00E25A66" w:rsidP="0033368D">
            <w:pPr>
              <w:tabs>
                <w:tab w:val="left" w:pos="540"/>
              </w:tabs>
              <w:contextualSpacing/>
              <w:jc w:val="both"/>
              <w:rPr>
                <w:rFonts w:eastAsia="Calibri"/>
                <w:sz w:val="20"/>
                <w:szCs w:val="20"/>
                <w:lang w:eastAsia="en-US"/>
              </w:rPr>
            </w:pPr>
            <w:r w:rsidRPr="00E25A66">
              <w:rPr>
                <w:sz w:val="20"/>
                <w:szCs w:val="20"/>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159" w:type="pct"/>
          </w:tcPr>
          <w:p w14:paraId="35CE4645" w14:textId="233CCAE7" w:rsidR="00B33859" w:rsidRDefault="00E25A66" w:rsidP="0033368D">
            <w:pPr>
              <w:pStyle w:val="Style2"/>
              <w:spacing w:line="240" w:lineRule="auto"/>
              <w:ind w:firstLine="0"/>
              <w:rPr>
                <w:rStyle w:val="FontStyle12"/>
                <w:sz w:val="20"/>
                <w:szCs w:val="20"/>
              </w:rPr>
            </w:pPr>
            <w:r w:rsidRPr="00E25A66">
              <w:rPr>
                <w:rStyle w:val="FontStyle12"/>
                <w:sz w:val="20"/>
                <w:szCs w:val="20"/>
              </w:rPr>
              <w:t>1.</w:t>
            </w:r>
            <w:r w:rsidR="00E44CE0">
              <w:t xml:space="preserve"> </w:t>
            </w:r>
            <w:r w:rsidR="00E44CE0" w:rsidRPr="00E44CE0">
              <w:rPr>
                <w:rStyle w:val="FontStyle12"/>
                <w:sz w:val="20"/>
                <w:szCs w:val="20"/>
              </w:rPr>
              <w:t>Применяет теоретические знания и экономические законы для определения основных тенденций в развитии современной мировой экономики</w:t>
            </w:r>
          </w:p>
          <w:p w14:paraId="7E6EC0ED" w14:textId="74B74490" w:rsidR="00E25A66" w:rsidRPr="00E25A66" w:rsidRDefault="00E25A66" w:rsidP="0033368D">
            <w:pPr>
              <w:pStyle w:val="Style2"/>
              <w:spacing w:line="240" w:lineRule="auto"/>
              <w:ind w:firstLine="0"/>
              <w:rPr>
                <w:rStyle w:val="FontStyle12"/>
                <w:sz w:val="20"/>
                <w:szCs w:val="20"/>
              </w:rPr>
            </w:pPr>
            <w:r w:rsidRPr="00E25A66">
              <w:rPr>
                <w:rStyle w:val="FontStyle12"/>
                <w:sz w:val="20"/>
                <w:szCs w:val="20"/>
              </w:rPr>
              <w:t xml:space="preserve">  </w:t>
            </w:r>
          </w:p>
          <w:p w14:paraId="7794F4AF" w14:textId="0C64F904" w:rsidR="00E25A66" w:rsidRPr="003500E2" w:rsidRDefault="00E25A66" w:rsidP="003500E2">
            <w:pPr>
              <w:pStyle w:val="Style2"/>
              <w:spacing w:line="240" w:lineRule="auto"/>
              <w:ind w:firstLine="0"/>
              <w:rPr>
                <w:bCs/>
                <w:sz w:val="20"/>
                <w:szCs w:val="20"/>
              </w:rPr>
            </w:pPr>
            <w:r w:rsidRPr="00E25A66">
              <w:rPr>
                <w:rStyle w:val="FontStyle12"/>
                <w:sz w:val="20"/>
                <w:szCs w:val="20"/>
              </w:rPr>
              <w:t xml:space="preserve">2. </w:t>
            </w:r>
            <w:r w:rsidR="00E44CE0" w:rsidRPr="00E44CE0">
              <w:rPr>
                <w:rStyle w:val="FontStyle12"/>
                <w:sz w:val="20"/>
                <w:szCs w:val="20"/>
              </w:rPr>
              <w:t>Использует методики анализа последствий принимаемых управленческих решений в сфере международного бизнеса</w:t>
            </w:r>
          </w:p>
        </w:tc>
        <w:tc>
          <w:tcPr>
            <w:tcW w:w="1922" w:type="pct"/>
          </w:tcPr>
          <w:p w14:paraId="0E1CB817" w14:textId="7EFAA2B2" w:rsidR="00C8681B" w:rsidRPr="00C8681B" w:rsidRDefault="00193945" w:rsidP="00193945">
            <w:pPr>
              <w:tabs>
                <w:tab w:val="left" w:pos="540"/>
              </w:tabs>
              <w:contextualSpacing/>
              <w:jc w:val="both"/>
              <w:rPr>
                <w:sz w:val="20"/>
                <w:szCs w:val="20"/>
              </w:rPr>
            </w:pPr>
            <w:r w:rsidRPr="00C8681B">
              <w:rPr>
                <w:b/>
                <w:sz w:val="20"/>
                <w:szCs w:val="20"/>
              </w:rPr>
              <w:t>Знать:</w:t>
            </w:r>
            <w:r w:rsidRPr="00C8681B">
              <w:rPr>
                <w:sz w:val="20"/>
                <w:szCs w:val="20"/>
              </w:rPr>
              <w:t xml:space="preserve"> </w:t>
            </w:r>
            <w:r w:rsidR="00C8681B">
              <w:rPr>
                <w:sz w:val="20"/>
                <w:szCs w:val="20"/>
              </w:rPr>
              <w:t>теорию и экономические законы, используемые для</w:t>
            </w:r>
            <w:r w:rsidR="00C8681B" w:rsidRPr="00C8681B">
              <w:rPr>
                <w:sz w:val="20"/>
                <w:szCs w:val="20"/>
              </w:rPr>
              <w:t xml:space="preserve"> подготовк</w:t>
            </w:r>
            <w:r w:rsidR="00C8681B">
              <w:rPr>
                <w:sz w:val="20"/>
                <w:szCs w:val="20"/>
              </w:rPr>
              <w:t>и</w:t>
            </w:r>
            <w:r w:rsidR="00C8681B" w:rsidRPr="00C8681B">
              <w:rPr>
                <w:sz w:val="20"/>
                <w:szCs w:val="20"/>
              </w:rPr>
              <w:t xml:space="preserve"> и реализации аналитических проектов</w:t>
            </w:r>
          </w:p>
          <w:p w14:paraId="51395488" w14:textId="0132E43D" w:rsidR="00193945" w:rsidRDefault="00193945" w:rsidP="00193945">
            <w:pPr>
              <w:tabs>
                <w:tab w:val="left" w:pos="540"/>
              </w:tabs>
              <w:contextualSpacing/>
              <w:jc w:val="both"/>
              <w:rPr>
                <w:sz w:val="20"/>
                <w:szCs w:val="20"/>
              </w:rPr>
            </w:pPr>
            <w:r w:rsidRPr="00C8681B">
              <w:rPr>
                <w:b/>
                <w:sz w:val="20"/>
                <w:szCs w:val="20"/>
              </w:rPr>
              <w:t>Уметь:</w:t>
            </w:r>
            <w:r w:rsidRPr="00C8681B">
              <w:rPr>
                <w:sz w:val="20"/>
                <w:szCs w:val="20"/>
              </w:rPr>
              <w:t xml:space="preserve"> </w:t>
            </w:r>
            <w:r w:rsidR="00C8681B">
              <w:rPr>
                <w:sz w:val="20"/>
                <w:szCs w:val="20"/>
              </w:rPr>
              <w:t>применять теоретические знания и</w:t>
            </w:r>
          </w:p>
          <w:p w14:paraId="7805F48C" w14:textId="17839D91" w:rsidR="00C8681B" w:rsidRDefault="00C8681B" w:rsidP="00C8681B">
            <w:pPr>
              <w:tabs>
                <w:tab w:val="left" w:pos="540"/>
              </w:tabs>
              <w:contextualSpacing/>
              <w:jc w:val="both"/>
              <w:rPr>
                <w:sz w:val="20"/>
                <w:szCs w:val="20"/>
              </w:rPr>
            </w:pPr>
            <w:r>
              <w:rPr>
                <w:sz w:val="20"/>
                <w:szCs w:val="20"/>
              </w:rPr>
              <w:t>экономические законы для</w:t>
            </w:r>
            <w:r w:rsidRPr="00C8681B">
              <w:rPr>
                <w:sz w:val="20"/>
                <w:szCs w:val="20"/>
              </w:rPr>
              <w:t xml:space="preserve"> подготовк</w:t>
            </w:r>
            <w:r>
              <w:rPr>
                <w:sz w:val="20"/>
                <w:szCs w:val="20"/>
              </w:rPr>
              <w:t>и</w:t>
            </w:r>
            <w:r w:rsidRPr="00C8681B">
              <w:rPr>
                <w:sz w:val="20"/>
                <w:szCs w:val="20"/>
              </w:rPr>
              <w:t xml:space="preserve"> и реализации аналитических проектов</w:t>
            </w:r>
          </w:p>
          <w:p w14:paraId="2F407D26" w14:textId="77777777" w:rsidR="00C8681B" w:rsidRPr="00C8681B" w:rsidRDefault="00C8681B" w:rsidP="00C8681B">
            <w:pPr>
              <w:tabs>
                <w:tab w:val="left" w:pos="540"/>
              </w:tabs>
              <w:contextualSpacing/>
              <w:jc w:val="both"/>
              <w:rPr>
                <w:sz w:val="20"/>
                <w:szCs w:val="20"/>
              </w:rPr>
            </w:pPr>
          </w:p>
          <w:p w14:paraId="1F6CBEA6" w14:textId="66650687" w:rsidR="00193945" w:rsidRPr="00C8681B" w:rsidRDefault="00193945" w:rsidP="00193945">
            <w:pPr>
              <w:tabs>
                <w:tab w:val="left" w:pos="102"/>
              </w:tabs>
              <w:jc w:val="both"/>
              <w:rPr>
                <w:rFonts w:eastAsia="Calibri"/>
                <w:sz w:val="20"/>
                <w:szCs w:val="20"/>
                <w:lang w:eastAsia="ar-SA"/>
              </w:rPr>
            </w:pPr>
            <w:r w:rsidRPr="00C8681B">
              <w:rPr>
                <w:b/>
                <w:sz w:val="20"/>
                <w:szCs w:val="20"/>
              </w:rPr>
              <w:t>Знать:</w:t>
            </w:r>
            <w:r w:rsidRPr="00C8681B">
              <w:rPr>
                <w:sz w:val="20"/>
                <w:szCs w:val="20"/>
              </w:rPr>
              <w:t xml:space="preserve"> </w:t>
            </w:r>
            <w:r w:rsidR="00C8681B">
              <w:rPr>
                <w:sz w:val="20"/>
                <w:szCs w:val="20"/>
              </w:rPr>
              <w:t xml:space="preserve">методические подходы к обоснованию организационных и управленческих решений в сфере мировой экономики и </w:t>
            </w:r>
            <w:r w:rsidR="00C8681B" w:rsidRPr="00E25A66">
              <w:rPr>
                <w:sz w:val="20"/>
                <w:szCs w:val="20"/>
              </w:rPr>
              <w:t>международного бизнеса</w:t>
            </w:r>
          </w:p>
          <w:p w14:paraId="287BE4AC" w14:textId="042DC1BE" w:rsidR="00C8681B" w:rsidRDefault="00193945" w:rsidP="00193945">
            <w:pPr>
              <w:tabs>
                <w:tab w:val="left" w:pos="540"/>
              </w:tabs>
              <w:contextualSpacing/>
              <w:jc w:val="both"/>
              <w:rPr>
                <w:b/>
                <w:sz w:val="20"/>
                <w:szCs w:val="20"/>
                <w:highlight w:val="yellow"/>
              </w:rPr>
            </w:pPr>
            <w:r w:rsidRPr="00C8681B">
              <w:rPr>
                <w:b/>
                <w:sz w:val="20"/>
                <w:szCs w:val="20"/>
              </w:rPr>
              <w:t>Уметь:</w:t>
            </w:r>
            <w:r w:rsidR="00C8681B">
              <w:rPr>
                <w:b/>
                <w:sz w:val="20"/>
                <w:szCs w:val="20"/>
              </w:rPr>
              <w:t xml:space="preserve"> </w:t>
            </w:r>
            <w:r w:rsidR="00C8681B" w:rsidRPr="00C8681B">
              <w:rPr>
                <w:sz w:val="20"/>
                <w:szCs w:val="20"/>
              </w:rPr>
              <w:t>применять методические подходы</w:t>
            </w:r>
          </w:p>
          <w:p w14:paraId="7B9C197A" w14:textId="77777777" w:rsidR="00C8681B" w:rsidRPr="00C8681B" w:rsidRDefault="00C8681B" w:rsidP="00C8681B">
            <w:pPr>
              <w:tabs>
                <w:tab w:val="left" w:pos="102"/>
              </w:tabs>
              <w:jc w:val="both"/>
              <w:rPr>
                <w:rFonts w:eastAsia="Calibri"/>
                <w:sz w:val="20"/>
                <w:szCs w:val="20"/>
                <w:lang w:eastAsia="ar-SA"/>
              </w:rPr>
            </w:pPr>
            <w:r>
              <w:rPr>
                <w:sz w:val="20"/>
                <w:szCs w:val="20"/>
              </w:rPr>
              <w:t xml:space="preserve">к обоснованию организационных и управленческих решений в сфере мировой экономики и </w:t>
            </w:r>
            <w:r w:rsidRPr="00E25A66">
              <w:rPr>
                <w:sz w:val="20"/>
                <w:szCs w:val="20"/>
              </w:rPr>
              <w:t>международного бизнеса</w:t>
            </w:r>
          </w:p>
          <w:p w14:paraId="6A6E4560" w14:textId="77777777" w:rsidR="00E25A66" w:rsidRPr="00C8681B" w:rsidRDefault="00E25A66" w:rsidP="00C8681B">
            <w:pPr>
              <w:rPr>
                <w:sz w:val="20"/>
                <w:szCs w:val="20"/>
                <w:highlight w:val="yellow"/>
              </w:rPr>
            </w:pPr>
          </w:p>
        </w:tc>
      </w:tr>
    </w:tbl>
    <w:p w14:paraId="0F6E7566" w14:textId="79AAE81D" w:rsidR="00E25A66" w:rsidRDefault="00E25A66" w:rsidP="005B6567"/>
    <w:p w14:paraId="2C979B92" w14:textId="77777777" w:rsidR="00B33859" w:rsidRPr="005B6567" w:rsidRDefault="00B33859" w:rsidP="005B6567"/>
    <w:p w14:paraId="21AD8432" w14:textId="2C93DAD5" w:rsidR="00500267" w:rsidRDefault="00500267" w:rsidP="00E25A66">
      <w:pPr>
        <w:pStyle w:val="1"/>
        <w:numPr>
          <w:ilvl w:val="0"/>
          <w:numId w:val="9"/>
        </w:numPr>
        <w:jc w:val="left"/>
      </w:pPr>
      <w:bookmarkStart w:id="3" w:name="_Toc135921147"/>
      <w:r w:rsidRPr="0068302C">
        <w:lastRenderedPageBreak/>
        <w:t>Место дисциплины в структуре образовательной программы</w:t>
      </w:r>
      <w:bookmarkEnd w:id="3"/>
    </w:p>
    <w:p w14:paraId="7003C7C2" w14:textId="77777777" w:rsidR="001C119E" w:rsidRPr="001C119E" w:rsidRDefault="001C119E" w:rsidP="001C119E">
      <w:pPr>
        <w:pStyle w:val="af9"/>
      </w:pPr>
    </w:p>
    <w:p w14:paraId="18B53946" w14:textId="5A4E62A3" w:rsidR="001B2F06" w:rsidRDefault="00874197" w:rsidP="003500E2">
      <w:pPr>
        <w:jc w:val="both"/>
        <w:rPr>
          <w:sz w:val="28"/>
          <w:szCs w:val="28"/>
        </w:rPr>
      </w:pPr>
      <w:r w:rsidRPr="001C119E">
        <w:rPr>
          <w:sz w:val="28"/>
          <w:szCs w:val="28"/>
        </w:rPr>
        <w:t xml:space="preserve">Дисциплина «Информационно-аналитические системы для бизнеса и финансов (на английском языке)» относится к дисциплинам </w:t>
      </w:r>
      <w:r w:rsidR="004A0BF4">
        <w:rPr>
          <w:sz w:val="28"/>
          <w:szCs w:val="28"/>
        </w:rPr>
        <w:t xml:space="preserve">цикла профиля </w:t>
      </w:r>
      <w:r w:rsidRPr="00F859CA">
        <w:rPr>
          <w:sz w:val="28"/>
          <w:szCs w:val="28"/>
        </w:rPr>
        <w:t>по направлению подготовки</w:t>
      </w:r>
      <w:r>
        <w:rPr>
          <w:sz w:val="28"/>
          <w:szCs w:val="28"/>
        </w:rPr>
        <w:t xml:space="preserve"> </w:t>
      </w:r>
      <w:r w:rsidRPr="00F859CA">
        <w:rPr>
          <w:sz w:val="28"/>
          <w:szCs w:val="28"/>
        </w:rPr>
        <w:t xml:space="preserve">38.03.01«Экономика», </w:t>
      </w:r>
      <w:r>
        <w:rPr>
          <w:sz w:val="28"/>
          <w:szCs w:val="28"/>
        </w:rPr>
        <w:t>образовательной</w:t>
      </w:r>
      <w:r w:rsidRPr="00F859CA">
        <w:rPr>
          <w:sz w:val="28"/>
          <w:szCs w:val="28"/>
        </w:rPr>
        <w:t xml:space="preserve"> программы:</w:t>
      </w:r>
      <w:r>
        <w:rPr>
          <w:b/>
          <w:sz w:val="28"/>
          <w:szCs w:val="28"/>
        </w:rPr>
        <w:t xml:space="preserve"> </w:t>
      </w:r>
      <w:r>
        <w:rPr>
          <w:rFonts w:eastAsia="Calibri"/>
          <w:sz w:val="28"/>
          <w:szCs w:val="28"/>
        </w:rPr>
        <w:t xml:space="preserve">«Международные финансы </w:t>
      </w:r>
      <w:r w:rsidRPr="00FF0C15">
        <w:rPr>
          <w:rFonts w:eastAsia="Calibri"/>
          <w:sz w:val="28"/>
          <w:szCs w:val="28"/>
        </w:rPr>
        <w:t>/</w:t>
      </w:r>
      <w:r>
        <w:rPr>
          <w:rFonts w:eastAsia="Calibri"/>
          <w:sz w:val="28"/>
          <w:szCs w:val="28"/>
          <w:lang w:val="en-US"/>
        </w:rPr>
        <w:t>International</w:t>
      </w:r>
      <w:r w:rsidRPr="00FF0C15">
        <w:rPr>
          <w:rFonts w:eastAsia="Calibri"/>
          <w:sz w:val="28"/>
          <w:szCs w:val="28"/>
        </w:rPr>
        <w:t xml:space="preserve"> </w:t>
      </w:r>
      <w:r>
        <w:rPr>
          <w:rFonts w:eastAsia="Calibri"/>
          <w:sz w:val="28"/>
          <w:szCs w:val="28"/>
          <w:lang w:val="en-US"/>
        </w:rPr>
        <w:t>Finance</w:t>
      </w:r>
      <w:r w:rsidRPr="00FF0C15">
        <w:rPr>
          <w:rFonts w:eastAsia="Calibri"/>
          <w:sz w:val="28"/>
          <w:szCs w:val="28"/>
        </w:rPr>
        <w:t>»</w:t>
      </w:r>
      <w:r>
        <w:rPr>
          <w:rFonts w:eastAsia="Calibri"/>
          <w:sz w:val="28"/>
          <w:szCs w:val="28"/>
        </w:rPr>
        <w:t>, профил</w:t>
      </w:r>
      <w:r w:rsidR="004A0BF4">
        <w:rPr>
          <w:rFonts w:eastAsia="Calibri"/>
          <w:sz w:val="28"/>
          <w:szCs w:val="28"/>
        </w:rPr>
        <w:t>ь</w:t>
      </w:r>
      <w:r w:rsidRPr="00FF0C15">
        <w:rPr>
          <w:rFonts w:eastAsia="Calibri"/>
          <w:b/>
          <w:bCs/>
          <w:sz w:val="28"/>
          <w:szCs w:val="28"/>
        </w:rPr>
        <w:t xml:space="preserve"> </w:t>
      </w:r>
      <w:r w:rsidRPr="00FF0C15">
        <w:rPr>
          <w:rFonts w:eastAsia="Calibri"/>
          <w:sz w:val="28"/>
          <w:szCs w:val="28"/>
        </w:rPr>
        <w:t>«</w:t>
      </w:r>
      <w:r>
        <w:rPr>
          <w:rFonts w:eastAsia="Calibri"/>
          <w:sz w:val="28"/>
          <w:szCs w:val="28"/>
        </w:rPr>
        <w:t>Международные</w:t>
      </w:r>
      <w:r w:rsidRPr="00FF0C15">
        <w:rPr>
          <w:rFonts w:eastAsia="Calibri"/>
          <w:sz w:val="28"/>
          <w:szCs w:val="28"/>
        </w:rPr>
        <w:t xml:space="preserve"> </w:t>
      </w:r>
      <w:r>
        <w:rPr>
          <w:rFonts w:eastAsia="Calibri"/>
          <w:sz w:val="28"/>
          <w:szCs w:val="28"/>
        </w:rPr>
        <w:t>финансы</w:t>
      </w:r>
      <w:r w:rsidRPr="00FF0C15">
        <w:rPr>
          <w:rFonts w:eastAsia="Calibri"/>
          <w:sz w:val="28"/>
          <w:szCs w:val="28"/>
        </w:rPr>
        <w:t xml:space="preserve"> </w:t>
      </w:r>
      <w:r>
        <w:rPr>
          <w:rFonts w:eastAsia="Calibri"/>
          <w:sz w:val="28"/>
          <w:szCs w:val="28"/>
        </w:rPr>
        <w:t>(</w:t>
      </w:r>
      <w:r w:rsidRPr="0088690A">
        <w:rPr>
          <w:rFonts w:eastAsia="Calibri"/>
          <w:sz w:val="28"/>
          <w:szCs w:val="28"/>
        </w:rPr>
        <w:t>на английском языке)</w:t>
      </w:r>
      <w:r w:rsidRPr="00FF0C15">
        <w:rPr>
          <w:rFonts w:eastAsia="Calibri"/>
          <w:sz w:val="28"/>
          <w:szCs w:val="28"/>
        </w:rPr>
        <w:t>/</w:t>
      </w:r>
      <w:r>
        <w:rPr>
          <w:rFonts w:eastAsia="Calibri"/>
          <w:sz w:val="28"/>
          <w:szCs w:val="28"/>
          <w:lang w:val="en-US"/>
        </w:rPr>
        <w:t>International</w:t>
      </w:r>
      <w:r w:rsidRPr="00FF0C15">
        <w:rPr>
          <w:rFonts w:eastAsia="Calibri"/>
          <w:sz w:val="28"/>
          <w:szCs w:val="28"/>
        </w:rPr>
        <w:t xml:space="preserve"> </w:t>
      </w:r>
      <w:r>
        <w:rPr>
          <w:rFonts w:eastAsia="Calibri"/>
          <w:sz w:val="28"/>
          <w:szCs w:val="28"/>
          <w:lang w:val="en-US"/>
        </w:rPr>
        <w:t>Finance</w:t>
      </w:r>
      <w:r w:rsidRPr="00FF0C15">
        <w:rPr>
          <w:rFonts w:eastAsia="Calibri"/>
          <w:sz w:val="28"/>
          <w:szCs w:val="28"/>
        </w:rPr>
        <w:t>»</w:t>
      </w:r>
      <w:r>
        <w:rPr>
          <w:rFonts w:eastAsia="Calibri"/>
          <w:sz w:val="28"/>
          <w:szCs w:val="28"/>
        </w:rPr>
        <w:t xml:space="preserve">; </w:t>
      </w:r>
      <w:r>
        <w:rPr>
          <w:sz w:val="28"/>
          <w:szCs w:val="28"/>
        </w:rPr>
        <w:t>образовательной</w:t>
      </w:r>
      <w:r w:rsidRPr="00F859CA">
        <w:rPr>
          <w:sz w:val="28"/>
          <w:szCs w:val="28"/>
        </w:rPr>
        <w:t xml:space="preserve"> программы:</w:t>
      </w:r>
      <w:r>
        <w:rPr>
          <w:b/>
          <w:sz w:val="28"/>
          <w:szCs w:val="28"/>
        </w:rPr>
        <w:t xml:space="preserve"> </w:t>
      </w:r>
      <w:r>
        <w:rPr>
          <w:rFonts w:eastAsia="Calibri"/>
          <w:sz w:val="28"/>
          <w:szCs w:val="28"/>
        </w:rPr>
        <w:t>«Мировая экономика и международный бизнес», профил</w:t>
      </w:r>
      <w:r w:rsidR="004A0BF4">
        <w:rPr>
          <w:rFonts w:eastAsia="Calibri"/>
          <w:sz w:val="28"/>
          <w:szCs w:val="28"/>
        </w:rPr>
        <w:t>и:</w:t>
      </w:r>
      <w:r>
        <w:rPr>
          <w:rFonts w:eastAsia="Calibri"/>
          <w:sz w:val="28"/>
          <w:szCs w:val="28"/>
        </w:rPr>
        <w:t xml:space="preserve"> «Мировая экономика и международный бизнес (с частичной реализацией на английском языке)»</w:t>
      </w:r>
      <w:r w:rsidR="004A0BF4">
        <w:rPr>
          <w:rFonts w:eastAsia="Calibri"/>
          <w:sz w:val="28"/>
          <w:szCs w:val="28"/>
        </w:rPr>
        <w:t xml:space="preserve"> и </w:t>
      </w:r>
      <w:r>
        <w:rPr>
          <w:rFonts w:eastAsia="Calibri"/>
          <w:sz w:val="28"/>
          <w:szCs w:val="28"/>
        </w:rPr>
        <w:t xml:space="preserve">«Мировые финансы (с частичной реализацией на английском языке)». </w:t>
      </w:r>
      <w:r w:rsidRPr="001C119E">
        <w:rPr>
          <w:sz w:val="28"/>
          <w:szCs w:val="28"/>
        </w:rPr>
        <w:t xml:space="preserve"> </w:t>
      </w:r>
      <w:r w:rsidRPr="00511969">
        <w:rPr>
          <w:sz w:val="28"/>
          <w:szCs w:val="28"/>
        </w:rPr>
        <w:t>Изучение дисциплины базируется на знаниях, полученных студентами при изучении дисциплин «Мировые финансы», «Корпоративные финансы», «Финансы международных корпораций», «Международный финансовый рынок»</w:t>
      </w:r>
      <w:r>
        <w:rPr>
          <w:sz w:val="28"/>
          <w:szCs w:val="28"/>
        </w:rPr>
        <w:t>, основывается на знаниях и навыках, полученных в ходе освоения предыдущих дисциплин бакалавриата.</w:t>
      </w:r>
    </w:p>
    <w:p w14:paraId="2F9B7F8E" w14:textId="77777777" w:rsidR="00B33859" w:rsidRPr="00511969" w:rsidRDefault="00B33859" w:rsidP="003500E2">
      <w:pPr>
        <w:jc w:val="both"/>
        <w:rPr>
          <w:sz w:val="28"/>
          <w:szCs w:val="28"/>
        </w:rPr>
      </w:pPr>
    </w:p>
    <w:p w14:paraId="7B62F45D" w14:textId="6B014626" w:rsidR="007E5F08" w:rsidRPr="0068302C" w:rsidRDefault="007E5F08" w:rsidP="00E25A66">
      <w:pPr>
        <w:pStyle w:val="1"/>
        <w:numPr>
          <w:ilvl w:val="0"/>
          <w:numId w:val="9"/>
        </w:numPr>
        <w:jc w:val="both"/>
      </w:pPr>
      <w:bookmarkStart w:id="4" w:name="_Toc135921148"/>
      <w:r w:rsidRPr="0068302C">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4"/>
    </w:p>
    <w:p w14:paraId="236FD136" w14:textId="758B5F44" w:rsidR="00F46E4D" w:rsidRPr="003500E2" w:rsidRDefault="00F46E4D" w:rsidP="00067D50">
      <w:pPr>
        <w:pStyle w:val="af9"/>
        <w:spacing w:line="276" w:lineRule="auto"/>
        <w:jc w:val="center"/>
        <w:rPr>
          <w:sz w:val="28"/>
          <w:szCs w:val="28"/>
        </w:rPr>
      </w:pP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2551"/>
        <w:gridCol w:w="2692"/>
      </w:tblGrid>
      <w:tr w:rsidR="00BB77F6" w:rsidRPr="004B554F" w14:paraId="051B215D" w14:textId="77777777" w:rsidTr="00081FE9">
        <w:tc>
          <w:tcPr>
            <w:tcW w:w="5000" w:type="pct"/>
            <w:gridSpan w:val="3"/>
          </w:tcPr>
          <w:p w14:paraId="5D7C5022" w14:textId="2AED179E" w:rsidR="00395F15" w:rsidRPr="004B554F" w:rsidRDefault="00874197" w:rsidP="00511969">
            <w:pPr>
              <w:jc w:val="center"/>
              <w:rPr>
                <w:color w:val="FF0000"/>
              </w:rPr>
            </w:pPr>
            <w:bookmarkStart w:id="5" w:name="_Hlk127374559"/>
            <w:r w:rsidRPr="00511969">
              <w:t xml:space="preserve">Направление 38.03.01 «Экономика», </w:t>
            </w:r>
            <w:r w:rsidRPr="00A9133F">
              <w:t>профил</w:t>
            </w:r>
            <w:r>
              <w:t>ь</w:t>
            </w:r>
            <w:r w:rsidRPr="00A9133F">
              <w:t xml:space="preserve"> «Международные финансы (на английском языке)/</w:t>
            </w:r>
            <w:r w:rsidRPr="00874197">
              <w:rPr>
                <w:lang w:val="en-US"/>
              </w:rPr>
              <w:t>International</w:t>
            </w:r>
            <w:r w:rsidRPr="00A9133F">
              <w:t xml:space="preserve"> Finance»</w:t>
            </w:r>
          </w:p>
        </w:tc>
      </w:tr>
      <w:tr w:rsidR="00BB77F6" w:rsidRPr="004B554F" w14:paraId="6543A913" w14:textId="77777777" w:rsidTr="00BB77F6">
        <w:tc>
          <w:tcPr>
            <w:tcW w:w="2318" w:type="pct"/>
          </w:tcPr>
          <w:p w14:paraId="7CDBADAB" w14:textId="77777777" w:rsidR="00BB77F6" w:rsidRPr="00ED4146" w:rsidRDefault="00BB77F6" w:rsidP="00081FE9">
            <w:r w:rsidRPr="00ED4146">
              <w:t>Вид учебной работы по дисциплине</w:t>
            </w:r>
          </w:p>
        </w:tc>
        <w:tc>
          <w:tcPr>
            <w:tcW w:w="1305" w:type="pct"/>
          </w:tcPr>
          <w:p w14:paraId="12A284DE" w14:textId="77777777" w:rsidR="00BB77F6" w:rsidRPr="00ED4146" w:rsidRDefault="00BB77F6" w:rsidP="00BB77F6">
            <w:r w:rsidRPr="00ED4146">
              <w:t>Всего (в з/е и часах)</w:t>
            </w:r>
          </w:p>
        </w:tc>
        <w:tc>
          <w:tcPr>
            <w:tcW w:w="1377" w:type="pct"/>
          </w:tcPr>
          <w:p w14:paraId="7FCFE2FB" w14:textId="45876177" w:rsidR="00BB77F6" w:rsidRPr="00ED4146" w:rsidRDefault="00BB77F6" w:rsidP="00BB77F6">
            <w:r w:rsidRPr="00ED4146">
              <w:t xml:space="preserve">Семестр </w:t>
            </w:r>
            <w:r w:rsidR="00511969" w:rsidRPr="00ED4146">
              <w:t>6</w:t>
            </w:r>
            <w:r w:rsidRPr="00ED4146">
              <w:t xml:space="preserve"> (в часах)</w:t>
            </w:r>
          </w:p>
        </w:tc>
      </w:tr>
      <w:tr w:rsidR="00BB77F6" w:rsidRPr="004B554F" w14:paraId="7F4AEBC8" w14:textId="77777777" w:rsidTr="00BB77F6">
        <w:tc>
          <w:tcPr>
            <w:tcW w:w="2318" w:type="pct"/>
          </w:tcPr>
          <w:p w14:paraId="6FBA1B56" w14:textId="77777777" w:rsidR="00BB77F6" w:rsidRPr="00ED4146" w:rsidRDefault="00BB77F6" w:rsidP="00081FE9">
            <w:r w:rsidRPr="00ED4146">
              <w:t>Общая трудоемкость дисциплины</w:t>
            </w:r>
          </w:p>
        </w:tc>
        <w:tc>
          <w:tcPr>
            <w:tcW w:w="1305" w:type="pct"/>
          </w:tcPr>
          <w:p w14:paraId="51B79F7D" w14:textId="77777777" w:rsidR="00BB77F6" w:rsidRPr="00ED4146" w:rsidRDefault="00BB77F6" w:rsidP="00BB77F6">
            <w:pPr>
              <w:jc w:val="center"/>
            </w:pPr>
            <w:r w:rsidRPr="00ED4146">
              <w:t>3/108</w:t>
            </w:r>
          </w:p>
        </w:tc>
        <w:tc>
          <w:tcPr>
            <w:tcW w:w="1377" w:type="pct"/>
          </w:tcPr>
          <w:p w14:paraId="0C6E51F5" w14:textId="77777777" w:rsidR="00BB77F6" w:rsidRPr="00ED4146" w:rsidRDefault="00BB77F6" w:rsidP="00081FE9">
            <w:pPr>
              <w:jc w:val="center"/>
            </w:pPr>
            <w:r w:rsidRPr="00ED4146">
              <w:t>108</w:t>
            </w:r>
          </w:p>
        </w:tc>
      </w:tr>
      <w:tr w:rsidR="00BB77F6" w:rsidRPr="004B554F" w14:paraId="508DFDF3" w14:textId="77777777" w:rsidTr="00BB77F6">
        <w:tc>
          <w:tcPr>
            <w:tcW w:w="2318" w:type="pct"/>
          </w:tcPr>
          <w:p w14:paraId="7844584E" w14:textId="77777777" w:rsidR="00BB77F6" w:rsidRPr="00ED4146" w:rsidRDefault="00BB77F6" w:rsidP="00081FE9">
            <w:r w:rsidRPr="00ED4146">
              <w:t>Контактная работа - Аудиторные занятия</w:t>
            </w:r>
          </w:p>
        </w:tc>
        <w:tc>
          <w:tcPr>
            <w:tcW w:w="1305" w:type="pct"/>
          </w:tcPr>
          <w:p w14:paraId="70FCA3E4" w14:textId="5087F410" w:rsidR="00BB77F6" w:rsidRPr="00ED4146" w:rsidRDefault="00511969" w:rsidP="00081FE9">
            <w:pPr>
              <w:jc w:val="center"/>
            </w:pPr>
            <w:r w:rsidRPr="00ED4146">
              <w:t>34</w:t>
            </w:r>
          </w:p>
        </w:tc>
        <w:tc>
          <w:tcPr>
            <w:tcW w:w="1377" w:type="pct"/>
          </w:tcPr>
          <w:p w14:paraId="27284FE6" w14:textId="1807BD89" w:rsidR="00BB77F6" w:rsidRPr="00ED4146" w:rsidRDefault="00511969" w:rsidP="00081FE9">
            <w:pPr>
              <w:jc w:val="center"/>
            </w:pPr>
            <w:r w:rsidRPr="00ED4146">
              <w:t>34</w:t>
            </w:r>
          </w:p>
        </w:tc>
      </w:tr>
      <w:tr w:rsidR="00BB77F6" w:rsidRPr="004B554F" w14:paraId="05250E4C" w14:textId="77777777" w:rsidTr="00BB77F6">
        <w:tc>
          <w:tcPr>
            <w:tcW w:w="2318" w:type="pct"/>
          </w:tcPr>
          <w:p w14:paraId="7254337C" w14:textId="77777777" w:rsidR="00BB77F6" w:rsidRPr="00ED4146" w:rsidRDefault="00BB77F6" w:rsidP="00081FE9">
            <w:r w:rsidRPr="00ED4146">
              <w:t>Лекции</w:t>
            </w:r>
          </w:p>
        </w:tc>
        <w:tc>
          <w:tcPr>
            <w:tcW w:w="1305" w:type="pct"/>
          </w:tcPr>
          <w:p w14:paraId="2347FE94" w14:textId="7BFEDCF9" w:rsidR="00BB77F6" w:rsidRPr="00ED4146" w:rsidRDefault="00BB77F6" w:rsidP="00BB77F6">
            <w:pPr>
              <w:jc w:val="center"/>
            </w:pPr>
          </w:p>
        </w:tc>
        <w:tc>
          <w:tcPr>
            <w:tcW w:w="1377" w:type="pct"/>
          </w:tcPr>
          <w:p w14:paraId="1BFE4836" w14:textId="7B70431A" w:rsidR="00BB77F6" w:rsidRPr="00ED4146" w:rsidRDefault="00BB77F6" w:rsidP="00081FE9">
            <w:pPr>
              <w:jc w:val="center"/>
            </w:pPr>
          </w:p>
        </w:tc>
      </w:tr>
      <w:tr w:rsidR="00BB77F6" w:rsidRPr="004B554F" w14:paraId="465ED03D" w14:textId="77777777" w:rsidTr="00BB77F6">
        <w:trPr>
          <w:trHeight w:val="353"/>
        </w:trPr>
        <w:tc>
          <w:tcPr>
            <w:tcW w:w="2318" w:type="pct"/>
          </w:tcPr>
          <w:p w14:paraId="79A22271" w14:textId="77777777" w:rsidR="00BB77F6" w:rsidRPr="00ED4146" w:rsidRDefault="00BB77F6" w:rsidP="00081FE9">
            <w:r w:rsidRPr="00ED4146">
              <w:t>Практические и семинарские занятия</w:t>
            </w:r>
          </w:p>
        </w:tc>
        <w:tc>
          <w:tcPr>
            <w:tcW w:w="1305" w:type="pct"/>
          </w:tcPr>
          <w:p w14:paraId="5C104907" w14:textId="32A4990D" w:rsidR="00BB77F6" w:rsidRPr="00ED4146" w:rsidRDefault="00511969" w:rsidP="00081FE9">
            <w:pPr>
              <w:jc w:val="center"/>
            </w:pPr>
            <w:r w:rsidRPr="00ED4146">
              <w:t>34</w:t>
            </w:r>
          </w:p>
        </w:tc>
        <w:tc>
          <w:tcPr>
            <w:tcW w:w="1377" w:type="pct"/>
          </w:tcPr>
          <w:p w14:paraId="77CE74AC" w14:textId="34974FF4" w:rsidR="00BB77F6" w:rsidRPr="00ED4146" w:rsidRDefault="00511969" w:rsidP="00BB77F6">
            <w:pPr>
              <w:jc w:val="center"/>
            </w:pPr>
            <w:r w:rsidRPr="00ED4146">
              <w:t>34</w:t>
            </w:r>
          </w:p>
        </w:tc>
      </w:tr>
      <w:tr w:rsidR="00BB77F6" w:rsidRPr="004B554F" w14:paraId="550E5F89" w14:textId="77777777" w:rsidTr="00BB77F6">
        <w:tc>
          <w:tcPr>
            <w:tcW w:w="2318" w:type="pct"/>
          </w:tcPr>
          <w:p w14:paraId="3E678169" w14:textId="77777777" w:rsidR="00BB77F6" w:rsidRPr="00ED4146" w:rsidRDefault="00BB77F6" w:rsidP="00081FE9">
            <w:r w:rsidRPr="00ED4146">
              <w:t>Самостоятельная работа</w:t>
            </w:r>
          </w:p>
        </w:tc>
        <w:tc>
          <w:tcPr>
            <w:tcW w:w="1305" w:type="pct"/>
          </w:tcPr>
          <w:p w14:paraId="23DC7D67" w14:textId="63F9AE19" w:rsidR="00BB77F6" w:rsidRPr="00ED4146" w:rsidRDefault="00511969" w:rsidP="00081FE9">
            <w:pPr>
              <w:jc w:val="center"/>
            </w:pPr>
            <w:r w:rsidRPr="00ED4146">
              <w:t>74</w:t>
            </w:r>
          </w:p>
        </w:tc>
        <w:tc>
          <w:tcPr>
            <w:tcW w:w="1377" w:type="pct"/>
          </w:tcPr>
          <w:p w14:paraId="5CC38D3E" w14:textId="42DEEC75" w:rsidR="00BB77F6" w:rsidRPr="00ED4146" w:rsidRDefault="00511969" w:rsidP="00081FE9">
            <w:pPr>
              <w:jc w:val="center"/>
            </w:pPr>
            <w:r w:rsidRPr="00ED4146">
              <w:t>74</w:t>
            </w:r>
          </w:p>
        </w:tc>
      </w:tr>
      <w:tr w:rsidR="00BB77F6" w:rsidRPr="004B554F" w14:paraId="2AF75853" w14:textId="77777777" w:rsidTr="00BB77F6">
        <w:tc>
          <w:tcPr>
            <w:tcW w:w="2318" w:type="pct"/>
          </w:tcPr>
          <w:p w14:paraId="2373E6B5" w14:textId="77777777" w:rsidR="00BB77F6" w:rsidRPr="00ED4146" w:rsidRDefault="00BB77F6" w:rsidP="00081FE9">
            <w:r w:rsidRPr="00ED4146">
              <w:t>Вид текущего контроля</w:t>
            </w:r>
          </w:p>
        </w:tc>
        <w:tc>
          <w:tcPr>
            <w:tcW w:w="1305" w:type="pct"/>
          </w:tcPr>
          <w:p w14:paraId="306682B9" w14:textId="6A4DA6CB" w:rsidR="00BB77F6" w:rsidRPr="00ED4146" w:rsidRDefault="007B111A" w:rsidP="00081FE9">
            <w:pPr>
              <w:jc w:val="center"/>
            </w:pPr>
            <w:r w:rsidRPr="00ED4146">
              <w:t xml:space="preserve">Контрольная работа </w:t>
            </w:r>
          </w:p>
        </w:tc>
        <w:tc>
          <w:tcPr>
            <w:tcW w:w="1377" w:type="pct"/>
          </w:tcPr>
          <w:p w14:paraId="67B1CC4B" w14:textId="496F1245" w:rsidR="00BB77F6" w:rsidRPr="00ED4146" w:rsidRDefault="00511969" w:rsidP="00081FE9">
            <w:pPr>
              <w:jc w:val="center"/>
            </w:pPr>
            <w:r w:rsidRPr="00ED4146">
              <w:t>Контрольная работа</w:t>
            </w:r>
          </w:p>
        </w:tc>
      </w:tr>
      <w:tr w:rsidR="00BB77F6" w:rsidRPr="004B554F" w14:paraId="05BABBCB" w14:textId="77777777" w:rsidTr="00BB77F6">
        <w:tc>
          <w:tcPr>
            <w:tcW w:w="2318" w:type="pct"/>
          </w:tcPr>
          <w:p w14:paraId="6E044463" w14:textId="77777777" w:rsidR="00BB77F6" w:rsidRPr="00ED4146" w:rsidRDefault="00BB77F6" w:rsidP="00081FE9">
            <w:r w:rsidRPr="00ED4146">
              <w:t xml:space="preserve"> Вид промежуточной аттестации</w:t>
            </w:r>
          </w:p>
        </w:tc>
        <w:tc>
          <w:tcPr>
            <w:tcW w:w="1305" w:type="pct"/>
          </w:tcPr>
          <w:p w14:paraId="34C07ACF" w14:textId="77777777" w:rsidR="00BB77F6" w:rsidRPr="00ED4146" w:rsidRDefault="00BB77F6" w:rsidP="00081FE9">
            <w:pPr>
              <w:jc w:val="center"/>
            </w:pPr>
            <w:r w:rsidRPr="00ED4146">
              <w:t>Зачет</w:t>
            </w:r>
          </w:p>
        </w:tc>
        <w:tc>
          <w:tcPr>
            <w:tcW w:w="1377" w:type="pct"/>
          </w:tcPr>
          <w:p w14:paraId="57341FF4" w14:textId="77777777" w:rsidR="00BB77F6" w:rsidRPr="00ED4146" w:rsidRDefault="00BB77F6" w:rsidP="00081FE9">
            <w:pPr>
              <w:jc w:val="center"/>
            </w:pPr>
            <w:r w:rsidRPr="00ED4146">
              <w:t>Зачет</w:t>
            </w:r>
          </w:p>
        </w:tc>
      </w:tr>
    </w:tbl>
    <w:p w14:paraId="581A33E8" w14:textId="7ED2B4CD" w:rsidR="00F46E4D" w:rsidRPr="00067D50" w:rsidRDefault="00F46E4D" w:rsidP="00067D50">
      <w:pPr>
        <w:spacing w:line="276" w:lineRule="auto"/>
        <w:rPr>
          <w:sz w:val="28"/>
          <w:szCs w:val="28"/>
        </w:rPr>
      </w:pPr>
      <w:bookmarkStart w:id="6" w:name="_Toc228095491"/>
      <w:bookmarkStart w:id="7" w:name="_Toc230097703"/>
      <w:bookmarkStart w:id="8" w:name="_Toc230149052"/>
      <w:bookmarkEnd w:id="5"/>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2551"/>
        <w:gridCol w:w="2692"/>
      </w:tblGrid>
      <w:tr w:rsidR="00874197" w:rsidRPr="004B554F" w14:paraId="01A84569" w14:textId="77777777" w:rsidTr="00874197">
        <w:tc>
          <w:tcPr>
            <w:tcW w:w="5000" w:type="pct"/>
            <w:gridSpan w:val="3"/>
          </w:tcPr>
          <w:p w14:paraId="5F7AB616" w14:textId="64AFCCF5" w:rsidR="00874197" w:rsidRPr="00A9133F" w:rsidRDefault="00874197" w:rsidP="00874197">
            <w:pPr>
              <w:jc w:val="center"/>
              <w:rPr>
                <w:rFonts w:eastAsia="Calibri"/>
                <w:sz w:val="28"/>
                <w:szCs w:val="28"/>
              </w:rPr>
            </w:pPr>
            <w:r w:rsidRPr="00511969">
              <w:t xml:space="preserve">Направление 38.03.01 «Экономика», </w:t>
            </w:r>
            <w:r w:rsidRPr="00A9133F">
              <w:t>профиль «Мировая экономика и международный бизнес (с частичной реализацией на английском языке)», профиль «Мировые финансы (с частичной реализацией на английском языке)»</w:t>
            </w:r>
            <w:r>
              <w:rPr>
                <w:rFonts w:eastAsia="Calibri"/>
                <w:sz w:val="28"/>
                <w:szCs w:val="28"/>
              </w:rPr>
              <w:t xml:space="preserve"> </w:t>
            </w:r>
          </w:p>
        </w:tc>
      </w:tr>
      <w:tr w:rsidR="00874197" w:rsidRPr="004B554F" w14:paraId="1809497E" w14:textId="77777777" w:rsidTr="00874197">
        <w:tc>
          <w:tcPr>
            <w:tcW w:w="2318" w:type="pct"/>
          </w:tcPr>
          <w:p w14:paraId="2F7B7156" w14:textId="77777777" w:rsidR="00874197" w:rsidRPr="00ED4146" w:rsidRDefault="00874197" w:rsidP="00874197">
            <w:r w:rsidRPr="00ED4146">
              <w:t>Вид учебной работы по дисциплине</w:t>
            </w:r>
          </w:p>
        </w:tc>
        <w:tc>
          <w:tcPr>
            <w:tcW w:w="1305" w:type="pct"/>
          </w:tcPr>
          <w:p w14:paraId="2DB7BFD2" w14:textId="77777777" w:rsidR="00874197" w:rsidRPr="00ED4146" w:rsidRDefault="00874197" w:rsidP="00874197">
            <w:r w:rsidRPr="00ED4146">
              <w:t>Всего (в з/е и часах)</w:t>
            </w:r>
          </w:p>
        </w:tc>
        <w:tc>
          <w:tcPr>
            <w:tcW w:w="1377" w:type="pct"/>
          </w:tcPr>
          <w:p w14:paraId="7D469684" w14:textId="77777777" w:rsidR="00874197" w:rsidRPr="00ED4146" w:rsidRDefault="00874197" w:rsidP="00874197">
            <w:r w:rsidRPr="00ED4146">
              <w:t xml:space="preserve">Семестр </w:t>
            </w:r>
            <w:r>
              <w:t>7</w:t>
            </w:r>
            <w:r w:rsidRPr="00ED4146">
              <w:t xml:space="preserve"> (в часах)</w:t>
            </w:r>
          </w:p>
        </w:tc>
      </w:tr>
      <w:tr w:rsidR="00874197" w:rsidRPr="004B554F" w14:paraId="7CBC455F" w14:textId="77777777" w:rsidTr="00874197">
        <w:tc>
          <w:tcPr>
            <w:tcW w:w="2318" w:type="pct"/>
          </w:tcPr>
          <w:p w14:paraId="3755287D" w14:textId="77777777" w:rsidR="00874197" w:rsidRPr="00ED4146" w:rsidRDefault="00874197" w:rsidP="00874197">
            <w:r w:rsidRPr="00ED4146">
              <w:t>Общая трудоемкость дисциплины</w:t>
            </w:r>
          </w:p>
        </w:tc>
        <w:tc>
          <w:tcPr>
            <w:tcW w:w="1305" w:type="pct"/>
          </w:tcPr>
          <w:p w14:paraId="58FF0259" w14:textId="77777777" w:rsidR="00874197" w:rsidRPr="00ED4146" w:rsidRDefault="00874197" w:rsidP="00874197">
            <w:pPr>
              <w:jc w:val="center"/>
            </w:pPr>
            <w:r w:rsidRPr="00ED4146">
              <w:t>3/108</w:t>
            </w:r>
          </w:p>
        </w:tc>
        <w:tc>
          <w:tcPr>
            <w:tcW w:w="1377" w:type="pct"/>
          </w:tcPr>
          <w:p w14:paraId="4A0A0059" w14:textId="77777777" w:rsidR="00874197" w:rsidRPr="00ED4146" w:rsidRDefault="00874197" w:rsidP="00874197">
            <w:pPr>
              <w:jc w:val="center"/>
            </w:pPr>
            <w:r w:rsidRPr="00ED4146">
              <w:t>108</w:t>
            </w:r>
          </w:p>
        </w:tc>
      </w:tr>
      <w:tr w:rsidR="00874197" w:rsidRPr="004B554F" w14:paraId="2AEDD5F0" w14:textId="77777777" w:rsidTr="00874197">
        <w:tc>
          <w:tcPr>
            <w:tcW w:w="2318" w:type="pct"/>
          </w:tcPr>
          <w:p w14:paraId="5DBE550E" w14:textId="77777777" w:rsidR="00874197" w:rsidRPr="00ED4146" w:rsidRDefault="00874197" w:rsidP="00874197">
            <w:r w:rsidRPr="00ED4146">
              <w:t>Контактная работа - Аудиторные занятия</w:t>
            </w:r>
          </w:p>
        </w:tc>
        <w:tc>
          <w:tcPr>
            <w:tcW w:w="1305" w:type="pct"/>
          </w:tcPr>
          <w:p w14:paraId="69D1EA8D" w14:textId="77777777" w:rsidR="00874197" w:rsidRPr="00ED4146" w:rsidRDefault="00874197" w:rsidP="00874197">
            <w:pPr>
              <w:jc w:val="center"/>
            </w:pPr>
            <w:r w:rsidRPr="00ED4146">
              <w:t>34</w:t>
            </w:r>
          </w:p>
        </w:tc>
        <w:tc>
          <w:tcPr>
            <w:tcW w:w="1377" w:type="pct"/>
          </w:tcPr>
          <w:p w14:paraId="352015B7" w14:textId="77777777" w:rsidR="00874197" w:rsidRPr="00ED4146" w:rsidRDefault="00874197" w:rsidP="00874197">
            <w:pPr>
              <w:jc w:val="center"/>
            </w:pPr>
            <w:r w:rsidRPr="00ED4146">
              <w:t>34</w:t>
            </w:r>
          </w:p>
        </w:tc>
      </w:tr>
      <w:tr w:rsidR="00874197" w:rsidRPr="004B554F" w14:paraId="261D0494" w14:textId="77777777" w:rsidTr="00874197">
        <w:tc>
          <w:tcPr>
            <w:tcW w:w="2318" w:type="pct"/>
          </w:tcPr>
          <w:p w14:paraId="01352478" w14:textId="77777777" w:rsidR="00874197" w:rsidRPr="00ED4146" w:rsidRDefault="00874197" w:rsidP="00874197">
            <w:r w:rsidRPr="00ED4146">
              <w:t>Лекции</w:t>
            </w:r>
          </w:p>
        </w:tc>
        <w:tc>
          <w:tcPr>
            <w:tcW w:w="1305" w:type="pct"/>
          </w:tcPr>
          <w:p w14:paraId="6EC4BF9F" w14:textId="77777777" w:rsidR="00874197" w:rsidRPr="00ED4146" w:rsidRDefault="00874197" w:rsidP="00874197">
            <w:pPr>
              <w:jc w:val="center"/>
            </w:pPr>
          </w:p>
        </w:tc>
        <w:tc>
          <w:tcPr>
            <w:tcW w:w="1377" w:type="pct"/>
          </w:tcPr>
          <w:p w14:paraId="0CF8212A" w14:textId="77777777" w:rsidR="00874197" w:rsidRPr="00ED4146" w:rsidRDefault="00874197" w:rsidP="00874197">
            <w:pPr>
              <w:jc w:val="center"/>
            </w:pPr>
          </w:p>
        </w:tc>
      </w:tr>
      <w:tr w:rsidR="00874197" w:rsidRPr="004B554F" w14:paraId="6AE9BCDF" w14:textId="77777777" w:rsidTr="00874197">
        <w:trPr>
          <w:trHeight w:val="353"/>
        </w:trPr>
        <w:tc>
          <w:tcPr>
            <w:tcW w:w="2318" w:type="pct"/>
          </w:tcPr>
          <w:p w14:paraId="42455DB5" w14:textId="77777777" w:rsidR="00874197" w:rsidRPr="00ED4146" w:rsidRDefault="00874197" w:rsidP="00874197">
            <w:r w:rsidRPr="00ED4146">
              <w:t>Практические и семинарские занятия</w:t>
            </w:r>
          </w:p>
        </w:tc>
        <w:tc>
          <w:tcPr>
            <w:tcW w:w="1305" w:type="pct"/>
          </w:tcPr>
          <w:p w14:paraId="7A28CE94" w14:textId="77777777" w:rsidR="00874197" w:rsidRPr="00ED4146" w:rsidRDefault="00874197" w:rsidP="00874197">
            <w:pPr>
              <w:jc w:val="center"/>
            </w:pPr>
            <w:r w:rsidRPr="00ED4146">
              <w:t>34</w:t>
            </w:r>
          </w:p>
        </w:tc>
        <w:tc>
          <w:tcPr>
            <w:tcW w:w="1377" w:type="pct"/>
          </w:tcPr>
          <w:p w14:paraId="0A89FE34" w14:textId="77777777" w:rsidR="00874197" w:rsidRPr="00ED4146" w:rsidRDefault="00874197" w:rsidP="00874197">
            <w:pPr>
              <w:jc w:val="center"/>
            </w:pPr>
            <w:r w:rsidRPr="00ED4146">
              <w:t>34</w:t>
            </w:r>
          </w:p>
        </w:tc>
      </w:tr>
      <w:tr w:rsidR="00874197" w:rsidRPr="004B554F" w14:paraId="47A82452" w14:textId="77777777" w:rsidTr="00874197">
        <w:tc>
          <w:tcPr>
            <w:tcW w:w="2318" w:type="pct"/>
          </w:tcPr>
          <w:p w14:paraId="23FFA8C1" w14:textId="77777777" w:rsidR="00874197" w:rsidRPr="00ED4146" w:rsidRDefault="00874197" w:rsidP="00874197">
            <w:r w:rsidRPr="00ED4146">
              <w:t>Самостоятельная работа</w:t>
            </w:r>
          </w:p>
        </w:tc>
        <w:tc>
          <w:tcPr>
            <w:tcW w:w="1305" w:type="pct"/>
          </w:tcPr>
          <w:p w14:paraId="21F9C3C4" w14:textId="77777777" w:rsidR="00874197" w:rsidRPr="00ED4146" w:rsidRDefault="00874197" w:rsidP="00874197">
            <w:pPr>
              <w:jc w:val="center"/>
            </w:pPr>
            <w:r w:rsidRPr="00ED4146">
              <w:t>74</w:t>
            </w:r>
          </w:p>
        </w:tc>
        <w:tc>
          <w:tcPr>
            <w:tcW w:w="1377" w:type="pct"/>
          </w:tcPr>
          <w:p w14:paraId="05D7ECE8" w14:textId="77777777" w:rsidR="00874197" w:rsidRPr="00ED4146" w:rsidRDefault="00874197" w:rsidP="00874197">
            <w:pPr>
              <w:jc w:val="center"/>
            </w:pPr>
            <w:r w:rsidRPr="00ED4146">
              <w:t>74</w:t>
            </w:r>
          </w:p>
        </w:tc>
      </w:tr>
      <w:tr w:rsidR="00874197" w:rsidRPr="004B554F" w14:paraId="014C5039" w14:textId="77777777" w:rsidTr="00874197">
        <w:tc>
          <w:tcPr>
            <w:tcW w:w="2318" w:type="pct"/>
          </w:tcPr>
          <w:p w14:paraId="188645CB" w14:textId="77777777" w:rsidR="00874197" w:rsidRPr="00ED4146" w:rsidRDefault="00874197" w:rsidP="00874197">
            <w:r w:rsidRPr="00ED4146">
              <w:t>Вид текущего контроля</w:t>
            </w:r>
          </w:p>
        </w:tc>
        <w:tc>
          <w:tcPr>
            <w:tcW w:w="1305" w:type="pct"/>
          </w:tcPr>
          <w:p w14:paraId="723034B7" w14:textId="77777777" w:rsidR="00874197" w:rsidRPr="00ED4146" w:rsidRDefault="00874197" w:rsidP="00874197">
            <w:pPr>
              <w:jc w:val="center"/>
            </w:pPr>
            <w:r w:rsidRPr="00ED4146">
              <w:t xml:space="preserve">Контрольная работа </w:t>
            </w:r>
          </w:p>
        </w:tc>
        <w:tc>
          <w:tcPr>
            <w:tcW w:w="1377" w:type="pct"/>
          </w:tcPr>
          <w:p w14:paraId="3E63449F" w14:textId="77777777" w:rsidR="00874197" w:rsidRPr="00ED4146" w:rsidRDefault="00874197" w:rsidP="00874197">
            <w:pPr>
              <w:jc w:val="center"/>
            </w:pPr>
            <w:r w:rsidRPr="00ED4146">
              <w:t>Контрольная работа</w:t>
            </w:r>
          </w:p>
        </w:tc>
      </w:tr>
      <w:tr w:rsidR="00874197" w:rsidRPr="004B554F" w14:paraId="5B299207" w14:textId="77777777" w:rsidTr="00874197">
        <w:tc>
          <w:tcPr>
            <w:tcW w:w="2318" w:type="pct"/>
          </w:tcPr>
          <w:p w14:paraId="67AE409E" w14:textId="77777777" w:rsidR="00874197" w:rsidRPr="00ED4146" w:rsidRDefault="00874197" w:rsidP="00874197">
            <w:r w:rsidRPr="00ED4146">
              <w:t xml:space="preserve"> Вид промежуточной аттестации</w:t>
            </w:r>
          </w:p>
        </w:tc>
        <w:tc>
          <w:tcPr>
            <w:tcW w:w="1305" w:type="pct"/>
          </w:tcPr>
          <w:p w14:paraId="22F1EA28" w14:textId="77777777" w:rsidR="00874197" w:rsidRPr="00ED4146" w:rsidRDefault="00874197" w:rsidP="00874197">
            <w:pPr>
              <w:jc w:val="center"/>
            </w:pPr>
            <w:r w:rsidRPr="00ED4146">
              <w:t>Зачет</w:t>
            </w:r>
          </w:p>
        </w:tc>
        <w:tc>
          <w:tcPr>
            <w:tcW w:w="1377" w:type="pct"/>
          </w:tcPr>
          <w:p w14:paraId="35B0D008" w14:textId="77777777" w:rsidR="00874197" w:rsidRPr="00ED4146" w:rsidRDefault="00874197" w:rsidP="00874197">
            <w:pPr>
              <w:jc w:val="center"/>
            </w:pPr>
            <w:r w:rsidRPr="00ED4146">
              <w:t>Зачет</w:t>
            </w:r>
          </w:p>
        </w:tc>
      </w:tr>
    </w:tbl>
    <w:p w14:paraId="04BA0E02" w14:textId="77777777" w:rsidR="003500E2" w:rsidRDefault="003500E2" w:rsidP="0068302C">
      <w:pPr>
        <w:pStyle w:val="1"/>
        <w:jc w:val="left"/>
      </w:pPr>
    </w:p>
    <w:p w14:paraId="00AB8DBC" w14:textId="240C3E2D" w:rsidR="00B325AA" w:rsidRPr="0068302C" w:rsidRDefault="0068302C" w:rsidP="0068302C">
      <w:pPr>
        <w:pStyle w:val="1"/>
        <w:jc w:val="left"/>
      </w:pPr>
      <w:bookmarkStart w:id="9" w:name="_Toc135921149"/>
      <w:r>
        <w:t xml:space="preserve">5. </w:t>
      </w:r>
      <w:r w:rsidR="00B325AA" w:rsidRPr="0068302C">
        <w:t>Содержание дисциплины, структурированное по темам (разделам) дисциплины с указанием объемов (в академических часах) и видов учебных занятий</w:t>
      </w:r>
      <w:bookmarkEnd w:id="9"/>
    </w:p>
    <w:p w14:paraId="5EA6582D" w14:textId="77777777" w:rsidR="003500E2" w:rsidRDefault="003500E2" w:rsidP="00ED4146">
      <w:pPr>
        <w:pStyle w:val="2"/>
        <w:jc w:val="left"/>
      </w:pPr>
    </w:p>
    <w:p w14:paraId="6B7ACF01" w14:textId="70B8050B" w:rsidR="000B7033" w:rsidRPr="000B7033" w:rsidRDefault="00B325AA" w:rsidP="00ED4146">
      <w:pPr>
        <w:pStyle w:val="2"/>
        <w:jc w:val="left"/>
      </w:pPr>
      <w:bookmarkStart w:id="10" w:name="_Toc135921150"/>
      <w:r w:rsidRPr="00243747">
        <w:t>5.</w:t>
      </w:r>
      <w:r w:rsidR="00C0337A" w:rsidRPr="00243747">
        <w:t>1. Содержание</w:t>
      </w:r>
      <w:r w:rsidRPr="00243747">
        <w:t xml:space="preserve"> дисциплины </w:t>
      </w:r>
      <w:r w:rsidR="00ED4146" w:rsidRPr="00ED4146">
        <w:t>«Информационно-аналитические системы для бизнеса и финансов (на английском языке)»</w:t>
      </w:r>
      <w:bookmarkEnd w:id="10"/>
    </w:p>
    <w:p w14:paraId="61645239" w14:textId="0AC06682" w:rsidR="008873B0" w:rsidRPr="008C0FB2" w:rsidRDefault="009412C4" w:rsidP="00990E6F">
      <w:pPr>
        <w:pStyle w:val="Iiiaeuiue"/>
        <w:widowControl/>
        <w:spacing w:before="120" w:after="120"/>
        <w:rPr>
          <w:sz w:val="28"/>
          <w:szCs w:val="28"/>
        </w:rPr>
      </w:pPr>
      <w:bookmarkStart w:id="11" w:name="_Toc228095492"/>
      <w:bookmarkStart w:id="12" w:name="_Toc230097704"/>
      <w:bookmarkEnd w:id="6"/>
      <w:bookmarkEnd w:id="7"/>
      <w:bookmarkEnd w:id="8"/>
      <w:r w:rsidRPr="008C0FB2">
        <w:rPr>
          <w:sz w:val="28"/>
          <w:szCs w:val="28"/>
        </w:rPr>
        <w:t>Тема 1. Введение в современные информационно-экономические системы</w:t>
      </w:r>
      <w:r w:rsidR="006B636F" w:rsidRPr="008C0FB2">
        <w:rPr>
          <w:sz w:val="28"/>
          <w:szCs w:val="28"/>
        </w:rPr>
        <w:t xml:space="preserve"> (ИАС)</w:t>
      </w:r>
      <w:r w:rsidRPr="008C0FB2">
        <w:rPr>
          <w:sz w:val="28"/>
          <w:szCs w:val="28"/>
        </w:rPr>
        <w:t>.</w:t>
      </w:r>
      <w:r w:rsidR="00990E6F" w:rsidRPr="008C0FB2">
        <w:rPr>
          <w:sz w:val="28"/>
          <w:szCs w:val="28"/>
        </w:rPr>
        <w:t xml:space="preserve"> </w:t>
      </w:r>
      <w:r w:rsidR="006B636F" w:rsidRPr="008C0FB2">
        <w:rPr>
          <w:sz w:val="28"/>
          <w:szCs w:val="28"/>
        </w:rPr>
        <w:t>Общая н</w:t>
      </w:r>
      <w:r w:rsidR="00990E6F" w:rsidRPr="008C0FB2">
        <w:rPr>
          <w:sz w:val="28"/>
          <w:szCs w:val="28"/>
        </w:rPr>
        <w:t>авигация по системе.</w:t>
      </w:r>
    </w:p>
    <w:p w14:paraId="60B32E18" w14:textId="1D3B74AD" w:rsidR="00990E6F" w:rsidRPr="008C0FB2" w:rsidRDefault="00990E6F" w:rsidP="00990E6F">
      <w:pPr>
        <w:pStyle w:val="af9"/>
        <w:spacing w:line="276" w:lineRule="auto"/>
        <w:ind w:left="0" w:firstLine="567"/>
        <w:jc w:val="both"/>
        <w:rPr>
          <w:sz w:val="28"/>
          <w:szCs w:val="28"/>
        </w:rPr>
      </w:pPr>
      <w:r w:rsidRPr="008C0FB2">
        <w:rPr>
          <w:sz w:val="28"/>
          <w:szCs w:val="28"/>
        </w:rPr>
        <w:t>Обзор существующих</w:t>
      </w:r>
      <w:r w:rsidRPr="008C0FB2">
        <w:rPr>
          <w:b/>
          <w:sz w:val="28"/>
          <w:szCs w:val="28"/>
        </w:rPr>
        <w:t xml:space="preserve"> </w:t>
      </w:r>
      <w:r w:rsidRPr="008C0FB2">
        <w:rPr>
          <w:sz w:val="28"/>
          <w:szCs w:val="28"/>
        </w:rPr>
        <w:t>информационно-экономических систем: периодика, теле- и радиоканалы</w:t>
      </w:r>
      <w:r w:rsidR="007B111A" w:rsidRPr="008C0FB2">
        <w:rPr>
          <w:sz w:val="28"/>
          <w:szCs w:val="28"/>
        </w:rPr>
        <w:t xml:space="preserve"> (если имеются)</w:t>
      </w:r>
      <w:r w:rsidRPr="008C0FB2">
        <w:rPr>
          <w:sz w:val="28"/>
          <w:szCs w:val="28"/>
        </w:rPr>
        <w:t xml:space="preserve">, штат аналитиков, профессиональный и географический охват, порядок самостоятельной работы с терминалами в международной финансовой лаборатории (МФЛ) Финансового университета. Опыт применения </w:t>
      </w:r>
      <w:r w:rsidR="007B111A" w:rsidRPr="008C0FB2">
        <w:rPr>
          <w:sz w:val="28"/>
          <w:szCs w:val="28"/>
        </w:rPr>
        <w:t>выбранных для изучения систем</w:t>
      </w:r>
      <w:r w:rsidRPr="008C0FB2">
        <w:rPr>
          <w:sz w:val="28"/>
          <w:szCs w:val="28"/>
        </w:rPr>
        <w:t xml:space="preserve"> в образовательном процессе в вузах мира.  Регистрация в системе. Навигация по основным экранам</w:t>
      </w:r>
      <w:r w:rsidR="007B111A" w:rsidRPr="008C0FB2">
        <w:rPr>
          <w:sz w:val="28"/>
          <w:szCs w:val="28"/>
          <w:lang w:eastAsia="en-US"/>
        </w:rPr>
        <w:t xml:space="preserve"> и функциям</w:t>
      </w:r>
      <w:r w:rsidRPr="008C0FB2">
        <w:rPr>
          <w:sz w:val="28"/>
          <w:szCs w:val="28"/>
        </w:rPr>
        <w:t>. Основная терминология</w:t>
      </w:r>
      <w:r w:rsidRPr="008C0FB2">
        <w:rPr>
          <w:b/>
          <w:sz w:val="28"/>
          <w:szCs w:val="28"/>
        </w:rPr>
        <w:t>.</w:t>
      </w:r>
      <w:r w:rsidRPr="008C0FB2">
        <w:rPr>
          <w:iCs/>
          <w:sz w:val="28"/>
          <w:szCs w:val="28"/>
        </w:rPr>
        <w:t xml:space="preserve"> Понятия </w:t>
      </w:r>
      <w:r w:rsidRPr="008C0FB2">
        <w:rPr>
          <w:sz w:val="28"/>
          <w:szCs w:val="28"/>
        </w:rPr>
        <w:t xml:space="preserve">объектов, функций, их банки. </w:t>
      </w:r>
      <w:r w:rsidRPr="008C0FB2">
        <w:rPr>
          <w:iCs/>
          <w:sz w:val="28"/>
          <w:szCs w:val="28"/>
        </w:rPr>
        <w:t>сферы применения,</w:t>
      </w:r>
      <w:r w:rsidRPr="008C0FB2">
        <w:rPr>
          <w:sz w:val="28"/>
          <w:szCs w:val="28"/>
        </w:rPr>
        <w:t xml:space="preserve"> </w:t>
      </w:r>
      <w:r w:rsidRPr="008C0FB2">
        <w:rPr>
          <w:sz w:val="28"/>
          <w:szCs w:val="28"/>
          <w:lang w:eastAsia="en-US"/>
        </w:rPr>
        <w:t xml:space="preserve">Основные меню. Возможности поиска информации, сервисные функции: получение доступа к ресурсам помощи (функции помощи и подключение к непосредственному общению со специалистами </w:t>
      </w:r>
      <w:r w:rsidR="007B111A" w:rsidRPr="008C0FB2">
        <w:rPr>
          <w:sz w:val="28"/>
          <w:szCs w:val="28"/>
          <w:lang w:eastAsia="en-US"/>
        </w:rPr>
        <w:t>поддержки</w:t>
      </w:r>
      <w:r w:rsidRPr="008C0FB2">
        <w:rPr>
          <w:sz w:val="28"/>
          <w:szCs w:val="28"/>
          <w:lang w:eastAsia="en-US"/>
        </w:rPr>
        <w:t xml:space="preserve"> 24/7). </w:t>
      </w:r>
      <w:r w:rsidRPr="008C0FB2">
        <w:rPr>
          <w:sz w:val="28"/>
          <w:szCs w:val="28"/>
        </w:rPr>
        <w:t>Выполнение практических заданий.</w:t>
      </w:r>
    </w:p>
    <w:p w14:paraId="54FC434E" w14:textId="77777777" w:rsidR="00990E6F" w:rsidRPr="008C0FB2" w:rsidRDefault="00990E6F" w:rsidP="00990E6F">
      <w:pPr>
        <w:pStyle w:val="Style11"/>
        <w:widowControl/>
        <w:spacing w:line="276" w:lineRule="auto"/>
        <w:ind w:right="-1" w:firstLine="567"/>
        <w:contextualSpacing/>
        <w:jc w:val="both"/>
        <w:rPr>
          <w:sz w:val="28"/>
          <w:szCs w:val="28"/>
          <w:lang w:eastAsia="en-US"/>
        </w:rPr>
      </w:pPr>
    </w:p>
    <w:p w14:paraId="0FA4A31F" w14:textId="1A0F60FA" w:rsidR="00990E6F" w:rsidRPr="00E25A66" w:rsidRDefault="00990E6F" w:rsidP="00E25A66">
      <w:pPr>
        <w:pStyle w:val="af9"/>
        <w:ind w:left="0" w:firstLine="567"/>
        <w:jc w:val="both"/>
        <w:rPr>
          <w:b/>
          <w:sz w:val="28"/>
          <w:szCs w:val="28"/>
        </w:rPr>
      </w:pPr>
      <w:r w:rsidRPr="008C0FB2">
        <w:rPr>
          <w:b/>
          <w:sz w:val="28"/>
          <w:szCs w:val="28"/>
        </w:rPr>
        <w:t xml:space="preserve">Тема </w:t>
      </w:r>
      <w:r w:rsidR="000B7033" w:rsidRPr="008C0FB2">
        <w:rPr>
          <w:b/>
          <w:sz w:val="28"/>
          <w:szCs w:val="28"/>
        </w:rPr>
        <w:t>2</w:t>
      </w:r>
      <w:r w:rsidRPr="008C0FB2">
        <w:rPr>
          <w:b/>
          <w:sz w:val="28"/>
          <w:szCs w:val="28"/>
        </w:rPr>
        <w:t>.</w:t>
      </w:r>
      <w:r w:rsidRPr="008C0FB2">
        <w:rPr>
          <w:sz w:val="28"/>
          <w:szCs w:val="28"/>
        </w:rPr>
        <w:t xml:space="preserve"> </w:t>
      </w:r>
      <w:r w:rsidR="006B636F" w:rsidRPr="008C0FB2">
        <w:rPr>
          <w:sz w:val="28"/>
          <w:szCs w:val="28"/>
        </w:rPr>
        <w:t>Н</w:t>
      </w:r>
      <w:r w:rsidRPr="008C0FB2">
        <w:rPr>
          <w:b/>
          <w:sz w:val="28"/>
          <w:szCs w:val="28"/>
        </w:rPr>
        <w:t xml:space="preserve">овости, </w:t>
      </w:r>
      <w:r w:rsidR="006B636F" w:rsidRPr="008C0FB2">
        <w:rPr>
          <w:b/>
          <w:sz w:val="28"/>
          <w:szCs w:val="28"/>
        </w:rPr>
        <w:t xml:space="preserve">качественная и количественная </w:t>
      </w:r>
      <w:r w:rsidRPr="008C0FB2">
        <w:rPr>
          <w:b/>
          <w:sz w:val="28"/>
          <w:szCs w:val="28"/>
        </w:rPr>
        <w:t xml:space="preserve">аналитика. Экспорт данных в </w:t>
      </w:r>
      <w:r w:rsidRPr="008C0FB2">
        <w:rPr>
          <w:b/>
          <w:sz w:val="28"/>
          <w:szCs w:val="28"/>
          <w:lang w:val="en-US"/>
        </w:rPr>
        <w:t>Excel</w:t>
      </w:r>
      <w:r w:rsidRPr="008C0FB2">
        <w:rPr>
          <w:b/>
          <w:sz w:val="28"/>
          <w:szCs w:val="28"/>
        </w:rPr>
        <w:t>. Функционал для самостоятельного обучения</w:t>
      </w:r>
      <w:r w:rsidR="006B636F" w:rsidRPr="008C0FB2">
        <w:rPr>
          <w:b/>
          <w:sz w:val="28"/>
          <w:szCs w:val="28"/>
        </w:rPr>
        <w:t>.</w:t>
      </w:r>
      <w:r w:rsidRPr="008C0FB2">
        <w:rPr>
          <w:b/>
          <w:sz w:val="28"/>
          <w:szCs w:val="28"/>
        </w:rPr>
        <w:t xml:space="preserve"> </w:t>
      </w:r>
      <w:r w:rsidR="006B636F" w:rsidRPr="008C0FB2">
        <w:rPr>
          <w:b/>
          <w:sz w:val="28"/>
          <w:szCs w:val="28"/>
        </w:rPr>
        <w:t>Обучающие программы.</w:t>
      </w:r>
    </w:p>
    <w:p w14:paraId="76350AEA" w14:textId="6DC57605" w:rsidR="00990E6F" w:rsidRPr="008C0FB2" w:rsidRDefault="00990E6F" w:rsidP="008C0FB2">
      <w:pPr>
        <w:spacing w:line="276" w:lineRule="auto"/>
        <w:ind w:right="-1" w:firstLine="567"/>
        <w:contextualSpacing/>
        <w:jc w:val="both"/>
        <w:rPr>
          <w:sz w:val="28"/>
          <w:szCs w:val="28"/>
        </w:rPr>
      </w:pPr>
      <w:r w:rsidRPr="008C0FB2">
        <w:rPr>
          <w:rStyle w:val="FontStyle25"/>
          <w:rFonts w:eastAsiaTheme="majorEastAsia"/>
          <w:color w:val="auto"/>
          <w:sz w:val="28"/>
          <w:szCs w:val="28"/>
        </w:rPr>
        <w:t xml:space="preserve">Ознакомление студентов с возможностью создания собственных окон для работы с базой данных </w:t>
      </w:r>
      <w:r w:rsidR="006235DA" w:rsidRPr="008C0FB2">
        <w:rPr>
          <w:rStyle w:val="FontStyle25"/>
          <w:rFonts w:eastAsiaTheme="majorEastAsia"/>
          <w:color w:val="auto"/>
          <w:sz w:val="28"/>
          <w:szCs w:val="28"/>
        </w:rPr>
        <w:t xml:space="preserve">выбранной </w:t>
      </w:r>
      <w:r w:rsidR="006B636F" w:rsidRPr="008C0FB2">
        <w:rPr>
          <w:sz w:val="28"/>
          <w:szCs w:val="28"/>
        </w:rPr>
        <w:t>ИАС</w:t>
      </w:r>
      <w:r w:rsidRPr="008C0FB2">
        <w:rPr>
          <w:sz w:val="28"/>
          <w:szCs w:val="28"/>
        </w:rPr>
        <w:t xml:space="preserve">, подключения оповещений. Работа с основными новостными функциями. </w:t>
      </w:r>
      <w:r w:rsidRPr="008C0FB2">
        <w:rPr>
          <w:rStyle w:val="FontStyle25"/>
          <w:rFonts w:eastAsiaTheme="majorEastAsia"/>
          <w:color w:val="auto"/>
          <w:sz w:val="28"/>
          <w:szCs w:val="28"/>
        </w:rPr>
        <w:t xml:space="preserve">Формирование навыков работы слушателей с аналитическим аппаратом системы. </w:t>
      </w:r>
      <w:r w:rsidRPr="008C0FB2">
        <w:rPr>
          <w:sz w:val="28"/>
          <w:szCs w:val="28"/>
        </w:rPr>
        <w:t>Функции в</w:t>
      </w:r>
      <w:r w:rsidRPr="008C0FB2">
        <w:rPr>
          <w:rStyle w:val="FontStyle25"/>
          <w:rFonts w:eastAsiaTheme="majorEastAsia"/>
          <w:color w:val="auto"/>
          <w:sz w:val="28"/>
          <w:szCs w:val="28"/>
        </w:rPr>
        <w:t xml:space="preserve">ыгрузки, полученных в </w:t>
      </w:r>
      <w:r w:rsidR="008C0FB2" w:rsidRPr="008C0FB2">
        <w:rPr>
          <w:rStyle w:val="FontStyle25"/>
          <w:rFonts w:eastAsiaTheme="majorEastAsia"/>
          <w:color w:val="auto"/>
          <w:sz w:val="28"/>
          <w:szCs w:val="28"/>
        </w:rPr>
        <w:t>ИАС</w:t>
      </w:r>
      <w:r w:rsidRPr="008C0FB2">
        <w:rPr>
          <w:rStyle w:val="FontStyle25"/>
          <w:rFonts w:eastAsiaTheme="majorEastAsia"/>
          <w:color w:val="auto"/>
          <w:sz w:val="28"/>
          <w:szCs w:val="28"/>
        </w:rPr>
        <w:t xml:space="preserve"> данных в </w:t>
      </w:r>
      <w:r w:rsidRPr="008C0FB2">
        <w:rPr>
          <w:sz w:val="28"/>
          <w:szCs w:val="28"/>
          <w:lang w:val="en-US"/>
        </w:rPr>
        <w:t>Excel</w:t>
      </w:r>
      <w:r w:rsidR="008C0FB2" w:rsidRPr="008C0FB2">
        <w:rPr>
          <w:rStyle w:val="FontStyle25"/>
          <w:rFonts w:eastAsiaTheme="majorEastAsia"/>
          <w:color w:val="auto"/>
          <w:sz w:val="28"/>
          <w:szCs w:val="28"/>
        </w:rPr>
        <w:t>, Скрининг инструментов.</w:t>
      </w:r>
      <w:r w:rsidRPr="008C0FB2">
        <w:rPr>
          <w:rStyle w:val="FontStyle25"/>
          <w:rFonts w:eastAsiaTheme="majorEastAsia"/>
          <w:color w:val="auto"/>
          <w:sz w:val="28"/>
          <w:szCs w:val="28"/>
        </w:rPr>
        <w:t xml:space="preserve"> </w:t>
      </w:r>
    </w:p>
    <w:p w14:paraId="0A3AC5D6" w14:textId="001205B1" w:rsidR="00990E6F" w:rsidRPr="00E25A66" w:rsidRDefault="0061227A" w:rsidP="00E25A66">
      <w:pPr>
        <w:pStyle w:val="af9"/>
        <w:ind w:left="0" w:firstLine="567"/>
        <w:jc w:val="both"/>
        <w:rPr>
          <w:rStyle w:val="FontStyle25"/>
          <w:color w:val="auto"/>
          <w:sz w:val="28"/>
          <w:szCs w:val="28"/>
        </w:rPr>
      </w:pPr>
      <w:r w:rsidRPr="008C0FB2">
        <w:rPr>
          <w:sz w:val="28"/>
          <w:szCs w:val="28"/>
        </w:rPr>
        <w:t xml:space="preserve"> </w:t>
      </w:r>
    </w:p>
    <w:p w14:paraId="063233C3" w14:textId="5B081C81" w:rsidR="000B7033" w:rsidRPr="00E25A66" w:rsidRDefault="00990E6F" w:rsidP="00A75B37">
      <w:pPr>
        <w:jc w:val="both"/>
        <w:rPr>
          <w:b/>
          <w:sz w:val="28"/>
          <w:szCs w:val="28"/>
        </w:rPr>
      </w:pPr>
      <w:r w:rsidRPr="008C0FB2">
        <w:rPr>
          <w:b/>
          <w:sz w:val="28"/>
          <w:szCs w:val="28"/>
        </w:rPr>
        <w:t xml:space="preserve">Тема </w:t>
      </w:r>
      <w:r w:rsidR="000B7033" w:rsidRPr="008C0FB2">
        <w:rPr>
          <w:b/>
          <w:sz w:val="28"/>
          <w:szCs w:val="28"/>
        </w:rPr>
        <w:t>3</w:t>
      </w:r>
      <w:r w:rsidRPr="008C0FB2">
        <w:rPr>
          <w:b/>
          <w:sz w:val="28"/>
          <w:szCs w:val="28"/>
        </w:rPr>
        <w:t xml:space="preserve">.  </w:t>
      </w:r>
      <w:r w:rsidR="008C0FB2" w:rsidRPr="008C0FB2">
        <w:rPr>
          <w:b/>
          <w:sz w:val="28"/>
          <w:szCs w:val="28"/>
        </w:rPr>
        <w:t xml:space="preserve">Компании, рыночный подход. </w:t>
      </w:r>
      <w:r w:rsidRPr="008C0FB2">
        <w:rPr>
          <w:b/>
          <w:sz w:val="28"/>
          <w:szCs w:val="28"/>
        </w:rPr>
        <w:t>Акции</w:t>
      </w:r>
      <w:r w:rsidR="008C0FB2" w:rsidRPr="008C0FB2">
        <w:rPr>
          <w:b/>
          <w:sz w:val="28"/>
          <w:szCs w:val="28"/>
        </w:rPr>
        <w:t xml:space="preserve"> и работа с ними.</w:t>
      </w:r>
    </w:p>
    <w:p w14:paraId="4EF86AA0" w14:textId="53922EB2" w:rsidR="000B7033" w:rsidRPr="008C0FB2" w:rsidRDefault="00990E6F" w:rsidP="00A75B37">
      <w:pPr>
        <w:jc w:val="both"/>
        <w:rPr>
          <w:sz w:val="28"/>
          <w:szCs w:val="28"/>
        </w:rPr>
      </w:pPr>
      <w:r w:rsidRPr="008C0FB2">
        <w:rPr>
          <w:sz w:val="28"/>
          <w:szCs w:val="28"/>
        </w:rPr>
        <w:t>Анализ ценовых и фундаментальных показателей, прогнозов и прибыли. Нахождение аналитических отчетов, рекомендаций аналитиков. Сравн</w:t>
      </w:r>
      <w:r w:rsidR="000B7033" w:rsidRPr="008C0FB2">
        <w:rPr>
          <w:sz w:val="28"/>
          <w:szCs w:val="28"/>
        </w:rPr>
        <w:t>ительная оценка акций. Поиск акций</w:t>
      </w:r>
      <w:r w:rsidRPr="008C0FB2">
        <w:rPr>
          <w:sz w:val="28"/>
          <w:szCs w:val="28"/>
        </w:rPr>
        <w:t xml:space="preserve"> по заданным параметрам, анализ рисков в цепи поставок, отслеживание отраслевых тенденций. IPO</w:t>
      </w:r>
      <w:r w:rsidR="000B7033" w:rsidRPr="008C0FB2">
        <w:rPr>
          <w:sz w:val="28"/>
          <w:szCs w:val="28"/>
        </w:rPr>
        <w:t xml:space="preserve">. Функции отбора фондовых индексов. Состав конкретного индекса. Атрибуция дохода. Анализ лучших и худших показателей. </w:t>
      </w:r>
      <w:r w:rsidR="008C0FB2" w:rsidRPr="008C0FB2">
        <w:rPr>
          <w:sz w:val="28"/>
          <w:szCs w:val="28"/>
        </w:rPr>
        <w:t xml:space="preserve"> Информация по прямым инвестициям, слияниям и поглощениям.</w:t>
      </w:r>
    </w:p>
    <w:p w14:paraId="2B1F4B1A" w14:textId="77777777" w:rsidR="000B7033" w:rsidRPr="004B554F" w:rsidRDefault="000B7033" w:rsidP="00A75B37">
      <w:pPr>
        <w:jc w:val="both"/>
        <w:rPr>
          <w:color w:val="FF0000"/>
          <w:sz w:val="28"/>
          <w:szCs w:val="28"/>
        </w:rPr>
      </w:pPr>
    </w:p>
    <w:p w14:paraId="544D6CA9" w14:textId="613A57DA" w:rsidR="000B7033" w:rsidRPr="00E25A66" w:rsidRDefault="00990E6F" w:rsidP="00A75B37">
      <w:pPr>
        <w:jc w:val="both"/>
        <w:rPr>
          <w:b/>
          <w:sz w:val="28"/>
          <w:szCs w:val="28"/>
        </w:rPr>
      </w:pPr>
      <w:r w:rsidRPr="008C0FB2">
        <w:rPr>
          <w:b/>
          <w:sz w:val="28"/>
          <w:szCs w:val="28"/>
        </w:rPr>
        <w:t xml:space="preserve">Тема </w:t>
      </w:r>
      <w:r w:rsidR="000B7033" w:rsidRPr="008C0FB2">
        <w:rPr>
          <w:b/>
          <w:sz w:val="28"/>
          <w:szCs w:val="28"/>
        </w:rPr>
        <w:t>4</w:t>
      </w:r>
      <w:r w:rsidRPr="008C0FB2">
        <w:rPr>
          <w:b/>
          <w:sz w:val="28"/>
          <w:szCs w:val="28"/>
        </w:rPr>
        <w:t>.  Долговые инструменты, производные</w:t>
      </w:r>
    </w:p>
    <w:p w14:paraId="394E7406" w14:textId="0D638E5B" w:rsidR="00990E6F" w:rsidRPr="008C0FB2" w:rsidRDefault="00990E6F" w:rsidP="00A75B37">
      <w:pPr>
        <w:jc w:val="both"/>
        <w:rPr>
          <w:sz w:val="28"/>
          <w:szCs w:val="28"/>
        </w:rPr>
      </w:pPr>
      <w:r w:rsidRPr="008C0FB2">
        <w:rPr>
          <w:sz w:val="28"/>
          <w:szCs w:val="28"/>
        </w:rPr>
        <w:lastRenderedPageBreak/>
        <w:tab/>
        <w:t xml:space="preserve">Ознакомление с функциями по государственным облигациям и соответствующим производным ценным бумагам. Работа с новостями и аналитическими возможностями по корпоративным облигациям, синдицированным кредитам и т.д., включая данные об эмитентах. </w:t>
      </w:r>
      <w:r w:rsidR="008C0FB2" w:rsidRPr="008C0FB2">
        <w:rPr>
          <w:sz w:val="28"/>
          <w:szCs w:val="28"/>
        </w:rPr>
        <w:t>Индексы фиксированного дохода. Их состав.</w:t>
      </w:r>
    </w:p>
    <w:p w14:paraId="11C5E1D9" w14:textId="739A9C1A" w:rsidR="00990E6F" w:rsidRPr="008C0FB2" w:rsidRDefault="00990E6F" w:rsidP="00A75B37">
      <w:pPr>
        <w:jc w:val="both"/>
        <w:rPr>
          <w:sz w:val="28"/>
          <w:szCs w:val="28"/>
        </w:rPr>
      </w:pPr>
      <w:r w:rsidRPr="008C0FB2">
        <w:rPr>
          <w:sz w:val="28"/>
          <w:szCs w:val="28"/>
        </w:rPr>
        <w:t xml:space="preserve">Отбор бумаг с фиксированной доходностью по заданным параметрам, Обзор мирового рынка бондов, рейтинги. Работа с кривыми доходности. </w:t>
      </w:r>
      <w:r w:rsidR="008C0FB2" w:rsidRPr="008C0FB2">
        <w:rPr>
          <w:sz w:val="28"/>
          <w:szCs w:val="28"/>
        </w:rPr>
        <w:t xml:space="preserve"> </w:t>
      </w:r>
    </w:p>
    <w:p w14:paraId="6F76093C" w14:textId="77777777" w:rsidR="000B7033" w:rsidRPr="004B554F" w:rsidRDefault="000B7033" w:rsidP="00A75B37">
      <w:pPr>
        <w:jc w:val="both"/>
        <w:rPr>
          <w:color w:val="FF0000"/>
          <w:sz w:val="28"/>
          <w:szCs w:val="28"/>
          <w:highlight w:val="yellow"/>
        </w:rPr>
      </w:pPr>
    </w:p>
    <w:p w14:paraId="15A881D2" w14:textId="164941FB" w:rsidR="000B7033" w:rsidRPr="00E25A66" w:rsidRDefault="000B7033" w:rsidP="00A75B37">
      <w:pPr>
        <w:jc w:val="both"/>
        <w:rPr>
          <w:b/>
          <w:sz w:val="28"/>
          <w:szCs w:val="28"/>
        </w:rPr>
      </w:pPr>
      <w:r w:rsidRPr="008C0FB2">
        <w:rPr>
          <w:b/>
          <w:sz w:val="28"/>
          <w:szCs w:val="28"/>
        </w:rPr>
        <w:t>Тема 5.  Валютные рынки и валютные производные</w:t>
      </w:r>
    </w:p>
    <w:p w14:paraId="7C891413" w14:textId="650FCA3E" w:rsidR="000B7033" w:rsidRPr="006D3BD9" w:rsidRDefault="000B7033" w:rsidP="00A75B37">
      <w:pPr>
        <w:jc w:val="both"/>
        <w:rPr>
          <w:sz w:val="28"/>
          <w:szCs w:val="28"/>
        </w:rPr>
      </w:pPr>
      <w:r w:rsidRPr="008C0FB2">
        <w:rPr>
          <w:rFonts w:eastAsiaTheme="minorEastAsia"/>
          <w:sz w:val="28"/>
          <w:szCs w:val="28"/>
        </w:rPr>
        <w:t xml:space="preserve">Работа с </w:t>
      </w:r>
      <w:r w:rsidRPr="008C0FB2">
        <w:rPr>
          <w:sz w:val="28"/>
          <w:szCs w:val="28"/>
        </w:rPr>
        <w:t xml:space="preserve">новостями и исследованиями, аналитическими функциями </w:t>
      </w:r>
      <w:r w:rsidRPr="008C0FB2">
        <w:rPr>
          <w:rFonts w:eastAsiaTheme="minorEastAsia"/>
          <w:sz w:val="28"/>
          <w:szCs w:val="28"/>
        </w:rPr>
        <w:t xml:space="preserve">по валюте. </w:t>
      </w:r>
      <w:r w:rsidRPr="008C0FB2">
        <w:rPr>
          <w:sz w:val="28"/>
          <w:szCs w:val="28"/>
        </w:rPr>
        <w:t>Формирование навыков использования соответствующего функционального меню по валютным рынкам. Рейтинг валютных пар по эффективности операций. Поиск биржевых фьючерсных контрактов. Матрица валютных курсов.</w:t>
      </w:r>
      <w:r w:rsidR="008C0FB2" w:rsidRPr="008C0FB2">
        <w:rPr>
          <w:sz w:val="28"/>
          <w:szCs w:val="28"/>
        </w:rPr>
        <w:t xml:space="preserve"> Криптовалюты, их капитализация, принципы работы </w:t>
      </w:r>
      <w:r w:rsidR="008C0FB2" w:rsidRPr="008C0FB2">
        <w:rPr>
          <w:sz w:val="28"/>
          <w:szCs w:val="28"/>
          <w:lang w:val="en-US"/>
        </w:rPr>
        <w:t>DeFi</w:t>
      </w:r>
      <w:r w:rsidR="008C0FB2" w:rsidRPr="008C0FB2">
        <w:rPr>
          <w:sz w:val="28"/>
          <w:szCs w:val="28"/>
        </w:rPr>
        <w:t xml:space="preserve">. Особенности </w:t>
      </w:r>
      <w:r w:rsidR="008C0FB2" w:rsidRPr="008C0FB2">
        <w:rPr>
          <w:sz w:val="28"/>
          <w:szCs w:val="28"/>
          <w:lang w:val="en-US"/>
        </w:rPr>
        <w:t>ICO</w:t>
      </w:r>
      <w:r w:rsidR="008C0FB2" w:rsidRPr="006D3BD9">
        <w:rPr>
          <w:sz w:val="28"/>
          <w:szCs w:val="28"/>
        </w:rPr>
        <w:t>.</w:t>
      </w:r>
    </w:p>
    <w:p w14:paraId="31D42559" w14:textId="77777777" w:rsidR="000B7033" w:rsidRPr="004B554F" w:rsidRDefault="000B7033" w:rsidP="00A75B37">
      <w:pPr>
        <w:jc w:val="both"/>
        <w:rPr>
          <w:color w:val="FF0000"/>
          <w:sz w:val="28"/>
          <w:szCs w:val="28"/>
        </w:rPr>
      </w:pPr>
    </w:p>
    <w:p w14:paraId="2F45B5EB" w14:textId="1374F05C" w:rsidR="000B7033" w:rsidRPr="00E25A66" w:rsidRDefault="000B7033" w:rsidP="00A75B37">
      <w:pPr>
        <w:jc w:val="both"/>
        <w:rPr>
          <w:b/>
          <w:sz w:val="28"/>
          <w:szCs w:val="28"/>
        </w:rPr>
      </w:pPr>
      <w:r w:rsidRPr="00765647">
        <w:rPr>
          <w:b/>
          <w:sz w:val="28"/>
          <w:szCs w:val="28"/>
        </w:rPr>
        <w:t>Тема 6.  Функции товарного рынка</w:t>
      </w:r>
    </w:p>
    <w:p w14:paraId="2060C553" w14:textId="2D574E9F" w:rsidR="000B7033" w:rsidRPr="00765647" w:rsidRDefault="000B7033" w:rsidP="00A75B37">
      <w:pPr>
        <w:jc w:val="both"/>
        <w:rPr>
          <w:sz w:val="28"/>
          <w:szCs w:val="28"/>
        </w:rPr>
      </w:pPr>
      <w:r w:rsidRPr="00765647">
        <w:rPr>
          <w:sz w:val="28"/>
          <w:szCs w:val="28"/>
        </w:rPr>
        <w:tab/>
        <w:t>Работа с новостями и исследованиями, аналитическими функциями по товарным активам, формирование навыков использования соответствующего функционального меню по товарным рынкам, в том числе энергетически</w:t>
      </w:r>
      <w:r w:rsidR="008C0FB2" w:rsidRPr="00765647">
        <w:rPr>
          <w:sz w:val="28"/>
          <w:szCs w:val="28"/>
        </w:rPr>
        <w:t xml:space="preserve">м </w:t>
      </w:r>
      <w:r w:rsidRPr="00765647">
        <w:rPr>
          <w:sz w:val="28"/>
          <w:szCs w:val="28"/>
        </w:rPr>
        <w:t>актив</w:t>
      </w:r>
      <w:r w:rsidR="008C0FB2" w:rsidRPr="00765647">
        <w:rPr>
          <w:sz w:val="28"/>
          <w:szCs w:val="28"/>
        </w:rPr>
        <w:t>ам</w:t>
      </w:r>
      <w:r w:rsidRPr="00765647">
        <w:rPr>
          <w:sz w:val="28"/>
          <w:szCs w:val="28"/>
        </w:rPr>
        <w:t xml:space="preserve">, </w:t>
      </w:r>
      <w:r w:rsidR="008C0FB2" w:rsidRPr="00765647">
        <w:rPr>
          <w:sz w:val="28"/>
          <w:szCs w:val="28"/>
        </w:rPr>
        <w:t>мягким товарам (</w:t>
      </w:r>
      <w:r w:rsidR="008C0FB2" w:rsidRPr="00765647">
        <w:rPr>
          <w:sz w:val="28"/>
          <w:szCs w:val="28"/>
          <w:lang w:val="en-US"/>
        </w:rPr>
        <w:t>soft</w:t>
      </w:r>
      <w:r w:rsidR="008C0FB2" w:rsidRPr="00765647">
        <w:rPr>
          <w:sz w:val="28"/>
          <w:szCs w:val="28"/>
        </w:rPr>
        <w:t xml:space="preserve"> </w:t>
      </w:r>
      <w:r w:rsidR="008C0FB2" w:rsidRPr="00765647">
        <w:rPr>
          <w:sz w:val="28"/>
          <w:szCs w:val="28"/>
          <w:lang w:val="en-US"/>
        </w:rPr>
        <w:t>commodities</w:t>
      </w:r>
      <w:r w:rsidR="008C0FB2" w:rsidRPr="00765647">
        <w:rPr>
          <w:sz w:val="28"/>
          <w:szCs w:val="28"/>
        </w:rPr>
        <w:t>), промышленным и драгоценным металлам</w:t>
      </w:r>
      <w:r w:rsidR="00765647" w:rsidRPr="00765647">
        <w:rPr>
          <w:sz w:val="28"/>
          <w:szCs w:val="28"/>
        </w:rPr>
        <w:t>. Выгрузка и анализ данных фьючерсных кривых,</w:t>
      </w:r>
      <w:r w:rsidR="008C0FB2" w:rsidRPr="00765647">
        <w:rPr>
          <w:sz w:val="28"/>
          <w:szCs w:val="28"/>
        </w:rPr>
        <w:t xml:space="preserve"> </w:t>
      </w:r>
      <w:r w:rsidRPr="00765647">
        <w:rPr>
          <w:sz w:val="28"/>
          <w:szCs w:val="28"/>
        </w:rPr>
        <w:t>а также данны</w:t>
      </w:r>
      <w:r w:rsidR="00765647" w:rsidRPr="00765647">
        <w:rPr>
          <w:sz w:val="28"/>
          <w:szCs w:val="28"/>
        </w:rPr>
        <w:t>х</w:t>
      </w:r>
      <w:r w:rsidRPr="00765647">
        <w:rPr>
          <w:sz w:val="28"/>
          <w:szCs w:val="28"/>
        </w:rPr>
        <w:t xml:space="preserve"> по погодным условиям и парниковым выбросам. </w:t>
      </w:r>
    </w:p>
    <w:p w14:paraId="3B7EC989" w14:textId="77777777" w:rsidR="00A75B37" w:rsidRDefault="00A75B37" w:rsidP="00A75B37">
      <w:pPr>
        <w:jc w:val="both"/>
        <w:rPr>
          <w:sz w:val="28"/>
          <w:szCs w:val="28"/>
        </w:rPr>
      </w:pPr>
    </w:p>
    <w:p w14:paraId="50FEF186" w14:textId="24645582" w:rsidR="0079513F" w:rsidRPr="0079513F" w:rsidRDefault="0068302C" w:rsidP="00E25A66">
      <w:pPr>
        <w:pStyle w:val="2"/>
        <w:jc w:val="left"/>
      </w:pPr>
      <w:bookmarkStart w:id="13" w:name="_Toc135921151"/>
      <w:r w:rsidRPr="0068302C">
        <w:t xml:space="preserve">5.2. </w:t>
      </w:r>
      <w:proofErr w:type="spellStart"/>
      <w:r w:rsidR="000A0D4B" w:rsidRPr="0068302C">
        <w:t>Учебно</w:t>
      </w:r>
      <w:proofErr w:type="spellEnd"/>
      <w:r w:rsidR="000A0D4B" w:rsidRPr="0068302C">
        <w:t>–тематический план</w:t>
      </w:r>
      <w:bookmarkEnd w:id="13"/>
    </w:p>
    <w:p w14:paraId="187EBC2D" w14:textId="4D651BDD" w:rsidR="003E0292" w:rsidRPr="00E25A66" w:rsidRDefault="0079513F" w:rsidP="00E25A66">
      <w:pPr>
        <w:jc w:val="both"/>
      </w:pPr>
      <w:r>
        <w:rPr>
          <w:sz w:val="28"/>
          <w:szCs w:val="28"/>
        </w:rPr>
        <w:t>Для студентов ОП</w:t>
      </w:r>
      <w:r>
        <w:rPr>
          <w:b/>
          <w:sz w:val="28"/>
          <w:szCs w:val="28"/>
        </w:rPr>
        <w:t xml:space="preserve"> </w:t>
      </w:r>
      <w:r w:rsidRPr="00F859CA">
        <w:rPr>
          <w:sz w:val="28"/>
          <w:szCs w:val="28"/>
        </w:rPr>
        <w:t>бакалавриата</w:t>
      </w:r>
      <w:r>
        <w:rPr>
          <w:rFonts w:eastAsia="Calibri"/>
          <w:sz w:val="28"/>
          <w:szCs w:val="28"/>
        </w:rPr>
        <w:t xml:space="preserve"> «Международные финансы </w:t>
      </w:r>
      <w:r w:rsidRPr="00FF0C15">
        <w:rPr>
          <w:rFonts w:eastAsia="Calibri"/>
          <w:sz w:val="28"/>
          <w:szCs w:val="28"/>
        </w:rPr>
        <w:t>/</w:t>
      </w:r>
      <w:r>
        <w:rPr>
          <w:rFonts w:eastAsia="Calibri"/>
          <w:sz w:val="28"/>
          <w:szCs w:val="28"/>
          <w:lang w:val="en-US"/>
        </w:rPr>
        <w:t>International</w:t>
      </w:r>
      <w:r w:rsidRPr="00FF0C15">
        <w:rPr>
          <w:rFonts w:eastAsia="Calibri"/>
          <w:sz w:val="28"/>
          <w:szCs w:val="28"/>
        </w:rPr>
        <w:t xml:space="preserve"> </w:t>
      </w:r>
      <w:r>
        <w:rPr>
          <w:rFonts w:eastAsia="Calibri"/>
          <w:sz w:val="28"/>
          <w:szCs w:val="28"/>
          <w:lang w:val="en-US"/>
        </w:rPr>
        <w:t>Finance</w:t>
      </w:r>
      <w:r w:rsidRPr="00FF0C15">
        <w:rPr>
          <w:rFonts w:eastAsia="Calibri"/>
          <w:sz w:val="28"/>
          <w:szCs w:val="28"/>
        </w:rPr>
        <w:t>»</w:t>
      </w:r>
      <w:r>
        <w:rPr>
          <w:rFonts w:eastAsia="Calibri"/>
          <w:sz w:val="28"/>
          <w:szCs w:val="28"/>
        </w:rPr>
        <w:t>, профиля</w:t>
      </w:r>
      <w:r w:rsidRPr="00FF0C15">
        <w:rPr>
          <w:rFonts w:eastAsia="Calibri"/>
          <w:b/>
          <w:bCs/>
          <w:sz w:val="28"/>
          <w:szCs w:val="28"/>
        </w:rPr>
        <w:t xml:space="preserve"> </w:t>
      </w:r>
      <w:r w:rsidRPr="00FF0C15">
        <w:rPr>
          <w:rFonts w:eastAsia="Calibri"/>
          <w:sz w:val="28"/>
          <w:szCs w:val="28"/>
        </w:rPr>
        <w:t>«</w:t>
      </w:r>
      <w:r>
        <w:rPr>
          <w:rFonts w:eastAsia="Calibri"/>
          <w:sz w:val="28"/>
          <w:szCs w:val="28"/>
        </w:rPr>
        <w:t>Международные</w:t>
      </w:r>
      <w:r w:rsidRPr="00FF0C15">
        <w:rPr>
          <w:rFonts w:eastAsia="Calibri"/>
          <w:sz w:val="28"/>
          <w:szCs w:val="28"/>
        </w:rPr>
        <w:t xml:space="preserve"> </w:t>
      </w:r>
      <w:r>
        <w:rPr>
          <w:rFonts w:eastAsia="Calibri"/>
          <w:sz w:val="28"/>
          <w:szCs w:val="28"/>
        </w:rPr>
        <w:t>финансы</w:t>
      </w:r>
      <w:r w:rsidRPr="00FF0C15">
        <w:rPr>
          <w:rFonts w:eastAsia="Calibri"/>
          <w:sz w:val="28"/>
          <w:szCs w:val="28"/>
        </w:rPr>
        <w:t xml:space="preserve"> </w:t>
      </w:r>
      <w:r>
        <w:rPr>
          <w:rFonts w:eastAsia="Calibri"/>
          <w:sz w:val="28"/>
          <w:szCs w:val="28"/>
        </w:rPr>
        <w:t>(</w:t>
      </w:r>
      <w:r w:rsidRPr="0088690A">
        <w:rPr>
          <w:rFonts w:eastAsia="Calibri"/>
          <w:sz w:val="28"/>
          <w:szCs w:val="28"/>
        </w:rPr>
        <w:t>на английском языке)</w:t>
      </w:r>
      <w:r w:rsidRPr="00FF0C15">
        <w:rPr>
          <w:rFonts w:eastAsia="Calibri"/>
          <w:sz w:val="28"/>
          <w:szCs w:val="28"/>
        </w:rPr>
        <w:t>/</w:t>
      </w:r>
      <w:r>
        <w:rPr>
          <w:rFonts w:eastAsia="Calibri"/>
          <w:sz w:val="28"/>
          <w:szCs w:val="28"/>
          <w:lang w:val="en-US"/>
        </w:rPr>
        <w:t>International</w:t>
      </w:r>
      <w:r w:rsidRPr="00FF0C15">
        <w:rPr>
          <w:rFonts w:eastAsia="Calibri"/>
          <w:sz w:val="28"/>
          <w:szCs w:val="28"/>
        </w:rPr>
        <w:t xml:space="preserve"> </w:t>
      </w:r>
      <w:r>
        <w:rPr>
          <w:rFonts w:eastAsia="Calibri"/>
          <w:sz w:val="28"/>
          <w:szCs w:val="28"/>
          <w:lang w:val="en-US"/>
        </w:rPr>
        <w:t>Finance</w:t>
      </w:r>
      <w:r w:rsidRPr="00FF0C15">
        <w:rPr>
          <w:rFonts w:eastAsia="Calibri"/>
          <w:sz w:val="28"/>
          <w:szCs w:val="28"/>
        </w:rPr>
        <w:t>»</w:t>
      </w:r>
      <w:r>
        <w:rPr>
          <w:rFonts w:eastAsia="Calibri"/>
          <w:sz w:val="28"/>
          <w:szCs w:val="28"/>
        </w:rPr>
        <w:t xml:space="preserve">; </w:t>
      </w:r>
      <w:r>
        <w:rPr>
          <w:sz w:val="28"/>
          <w:szCs w:val="28"/>
        </w:rPr>
        <w:t>ОП</w:t>
      </w:r>
      <w:r w:rsidRPr="00F859CA">
        <w:rPr>
          <w:sz w:val="28"/>
          <w:szCs w:val="28"/>
        </w:rPr>
        <w:t xml:space="preserve"> бакалавриата:</w:t>
      </w:r>
      <w:r>
        <w:rPr>
          <w:b/>
          <w:sz w:val="28"/>
          <w:szCs w:val="28"/>
        </w:rPr>
        <w:t xml:space="preserve"> </w:t>
      </w:r>
      <w:r>
        <w:rPr>
          <w:rFonts w:eastAsia="Calibri"/>
          <w:sz w:val="28"/>
          <w:szCs w:val="28"/>
        </w:rPr>
        <w:t>«Мировая экономика и международный бизнес», профиля «Мировая экономика и международный бизнес (с частичной реализацией на английском языке)», профиля «Мировые финансы (с частичной реализацией на английском языке)»</w:t>
      </w:r>
      <w:r w:rsidR="00295476">
        <w:rPr>
          <w:rFonts w:eastAsia="Calibri"/>
          <w:sz w:val="28"/>
          <w:szCs w:val="28"/>
        </w:rPr>
        <w:t>.</w:t>
      </w:r>
    </w:p>
    <w:p w14:paraId="688A5721" w14:textId="383110FA" w:rsidR="00F46E4D" w:rsidRPr="003500E2" w:rsidRDefault="00F46E4D" w:rsidP="003500E2">
      <w:pPr>
        <w:pStyle w:val="af9"/>
        <w:spacing w:line="276" w:lineRule="auto"/>
        <w:jc w:val="right"/>
        <w:rPr>
          <w:sz w:val="28"/>
          <w:szCs w:val="28"/>
        </w:rPr>
      </w:pP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551"/>
        <w:gridCol w:w="851"/>
        <w:gridCol w:w="850"/>
        <w:gridCol w:w="992"/>
        <w:gridCol w:w="1418"/>
        <w:gridCol w:w="1134"/>
        <w:gridCol w:w="1701"/>
      </w:tblGrid>
      <w:tr w:rsidR="00515F5F" w:rsidRPr="004A0BF4" w14:paraId="1F81487F" w14:textId="77777777" w:rsidTr="00603DF4">
        <w:tc>
          <w:tcPr>
            <w:tcW w:w="597" w:type="dxa"/>
            <w:vMerge w:val="restart"/>
            <w:shd w:val="clear" w:color="auto" w:fill="auto"/>
          </w:tcPr>
          <w:p w14:paraId="0EBEEC0C" w14:textId="77777777" w:rsidR="00312B4D" w:rsidRPr="004A0BF4" w:rsidRDefault="00312B4D" w:rsidP="009F46F0">
            <w:pPr>
              <w:tabs>
                <w:tab w:val="right" w:pos="851"/>
              </w:tabs>
              <w:jc w:val="center"/>
            </w:pPr>
            <w:bookmarkStart w:id="14" w:name="_Hlk492228321"/>
            <w:r w:rsidRPr="004A0BF4">
              <w:t>№</w:t>
            </w:r>
          </w:p>
          <w:p w14:paraId="4D723953" w14:textId="77777777" w:rsidR="00312B4D" w:rsidRPr="004A0BF4" w:rsidRDefault="00312B4D" w:rsidP="009F46F0">
            <w:pPr>
              <w:tabs>
                <w:tab w:val="right" w:pos="851"/>
              </w:tabs>
              <w:jc w:val="center"/>
            </w:pPr>
            <w:r w:rsidRPr="004A0BF4">
              <w:t>п/п</w:t>
            </w:r>
          </w:p>
        </w:tc>
        <w:tc>
          <w:tcPr>
            <w:tcW w:w="2551" w:type="dxa"/>
            <w:vMerge w:val="restart"/>
            <w:shd w:val="clear" w:color="auto" w:fill="auto"/>
          </w:tcPr>
          <w:p w14:paraId="320E06BF" w14:textId="3AEACD58" w:rsidR="00312B4D" w:rsidRPr="004A0BF4" w:rsidRDefault="00312B4D" w:rsidP="009F46F0">
            <w:pPr>
              <w:tabs>
                <w:tab w:val="right" w:pos="851"/>
              </w:tabs>
              <w:jc w:val="center"/>
            </w:pPr>
            <w:r w:rsidRPr="004A0BF4">
              <w:rPr>
                <w:b/>
              </w:rPr>
              <w:t>Наименование темы (раздела) дисциплины</w:t>
            </w:r>
          </w:p>
        </w:tc>
        <w:tc>
          <w:tcPr>
            <w:tcW w:w="5245" w:type="dxa"/>
            <w:gridSpan w:val="5"/>
          </w:tcPr>
          <w:p w14:paraId="5F25AA99" w14:textId="77777777" w:rsidR="00312B4D" w:rsidRPr="004A0BF4" w:rsidRDefault="00312B4D" w:rsidP="009F46F0">
            <w:pPr>
              <w:tabs>
                <w:tab w:val="right" w:pos="851"/>
              </w:tabs>
              <w:jc w:val="center"/>
              <w:rPr>
                <w:b/>
              </w:rPr>
            </w:pPr>
            <w:r w:rsidRPr="004A0BF4">
              <w:rPr>
                <w:b/>
              </w:rPr>
              <w:t>Трудоемкость в часах</w:t>
            </w:r>
          </w:p>
        </w:tc>
        <w:tc>
          <w:tcPr>
            <w:tcW w:w="1701" w:type="dxa"/>
            <w:vMerge w:val="restart"/>
            <w:shd w:val="clear" w:color="auto" w:fill="auto"/>
          </w:tcPr>
          <w:p w14:paraId="430E87EC" w14:textId="295B5AA6" w:rsidR="00312B4D" w:rsidRPr="004A0BF4" w:rsidRDefault="00312B4D" w:rsidP="009F46F0">
            <w:pPr>
              <w:tabs>
                <w:tab w:val="right" w:pos="1026"/>
              </w:tabs>
              <w:jc w:val="center"/>
              <w:rPr>
                <w:b/>
              </w:rPr>
            </w:pPr>
            <w:r w:rsidRPr="004A0BF4">
              <w:rPr>
                <w:b/>
              </w:rPr>
              <w:t xml:space="preserve">Формы текущего контроля </w:t>
            </w:r>
          </w:p>
        </w:tc>
      </w:tr>
      <w:tr w:rsidR="00515F5F" w:rsidRPr="004A0BF4" w14:paraId="454794FA" w14:textId="77777777" w:rsidTr="00E25A66">
        <w:tc>
          <w:tcPr>
            <w:tcW w:w="597" w:type="dxa"/>
            <w:vMerge/>
            <w:shd w:val="clear" w:color="auto" w:fill="auto"/>
          </w:tcPr>
          <w:p w14:paraId="3DC6E8DC" w14:textId="77777777" w:rsidR="00312B4D" w:rsidRPr="004A0BF4" w:rsidRDefault="00312B4D" w:rsidP="009F46F0">
            <w:pPr>
              <w:tabs>
                <w:tab w:val="right" w:pos="851"/>
              </w:tabs>
              <w:jc w:val="center"/>
              <w:rPr>
                <w:color w:val="FF0000"/>
              </w:rPr>
            </w:pPr>
          </w:p>
        </w:tc>
        <w:tc>
          <w:tcPr>
            <w:tcW w:w="2551" w:type="dxa"/>
            <w:vMerge/>
            <w:shd w:val="clear" w:color="auto" w:fill="auto"/>
          </w:tcPr>
          <w:p w14:paraId="12E006A8" w14:textId="77777777" w:rsidR="00312B4D" w:rsidRPr="004A0BF4" w:rsidRDefault="00312B4D" w:rsidP="009F46F0">
            <w:pPr>
              <w:tabs>
                <w:tab w:val="right" w:pos="851"/>
              </w:tabs>
              <w:rPr>
                <w:color w:val="FF0000"/>
              </w:rPr>
            </w:pPr>
          </w:p>
        </w:tc>
        <w:tc>
          <w:tcPr>
            <w:tcW w:w="851" w:type="dxa"/>
            <w:vMerge w:val="restart"/>
            <w:shd w:val="clear" w:color="auto" w:fill="auto"/>
          </w:tcPr>
          <w:p w14:paraId="63463D75" w14:textId="77777777" w:rsidR="00312B4D" w:rsidRPr="004A0BF4" w:rsidRDefault="00312B4D" w:rsidP="00E25A66">
            <w:pPr>
              <w:tabs>
                <w:tab w:val="right" w:pos="851"/>
              </w:tabs>
              <w:rPr>
                <w:b/>
              </w:rPr>
            </w:pPr>
            <w:r w:rsidRPr="004A0BF4">
              <w:rPr>
                <w:b/>
              </w:rPr>
              <w:t>Всего</w:t>
            </w:r>
          </w:p>
          <w:p w14:paraId="376C207E" w14:textId="0ADE6D29" w:rsidR="00A37F77" w:rsidRPr="004A0BF4" w:rsidRDefault="00A37F77" w:rsidP="00A37F77">
            <w:pPr>
              <w:tabs>
                <w:tab w:val="right" w:pos="851"/>
              </w:tabs>
              <w:rPr>
                <w:b/>
              </w:rPr>
            </w:pPr>
            <w:r w:rsidRPr="004A0BF4">
              <w:rPr>
                <w:b/>
              </w:rPr>
              <w:t>(часов)</w:t>
            </w:r>
          </w:p>
        </w:tc>
        <w:tc>
          <w:tcPr>
            <w:tcW w:w="3260" w:type="dxa"/>
            <w:gridSpan w:val="3"/>
            <w:shd w:val="clear" w:color="auto" w:fill="auto"/>
          </w:tcPr>
          <w:p w14:paraId="4A2743DC" w14:textId="77777777" w:rsidR="00312B4D" w:rsidRPr="004A0BF4" w:rsidRDefault="00312B4D" w:rsidP="009F46F0">
            <w:pPr>
              <w:tabs>
                <w:tab w:val="right" w:pos="851"/>
              </w:tabs>
              <w:jc w:val="center"/>
              <w:rPr>
                <w:b/>
              </w:rPr>
            </w:pPr>
            <w:r w:rsidRPr="004A0BF4">
              <w:rPr>
                <w:b/>
              </w:rPr>
              <w:t>Аудиторная работа</w:t>
            </w:r>
          </w:p>
        </w:tc>
        <w:tc>
          <w:tcPr>
            <w:tcW w:w="1134" w:type="dxa"/>
            <w:vMerge w:val="restart"/>
            <w:shd w:val="clear" w:color="auto" w:fill="auto"/>
          </w:tcPr>
          <w:p w14:paraId="7B5044CD" w14:textId="11E2E697" w:rsidR="00312B4D" w:rsidRPr="004A0BF4" w:rsidRDefault="00312B4D" w:rsidP="006D3BD9">
            <w:pPr>
              <w:tabs>
                <w:tab w:val="right" w:pos="851"/>
              </w:tabs>
            </w:pPr>
            <w:r w:rsidRPr="004A0BF4">
              <w:rPr>
                <w:b/>
              </w:rPr>
              <w:t>Самостоят</w:t>
            </w:r>
            <w:r w:rsidR="006D3BD9" w:rsidRPr="004A0BF4">
              <w:rPr>
                <w:b/>
              </w:rPr>
              <w:t>ел</w:t>
            </w:r>
            <w:r w:rsidRPr="004A0BF4">
              <w:rPr>
                <w:b/>
              </w:rPr>
              <w:t>ьная работа</w:t>
            </w:r>
          </w:p>
        </w:tc>
        <w:tc>
          <w:tcPr>
            <w:tcW w:w="1701" w:type="dxa"/>
            <w:vMerge/>
            <w:shd w:val="clear" w:color="auto" w:fill="auto"/>
          </w:tcPr>
          <w:p w14:paraId="516C5D64" w14:textId="77777777" w:rsidR="00312B4D" w:rsidRPr="004A0BF4" w:rsidRDefault="00312B4D" w:rsidP="009F46F0">
            <w:pPr>
              <w:tabs>
                <w:tab w:val="right" w:pos="851"/>
              </w:tabs>
              <w:rPr>
                <w:color w:val="FF0000"/>
              </w:rPr>
            </w:pPr>
          </w:p>
        </w:tc>
      </w:tr>
      <w:tr w:rsidR="00A37F77" w:rsidRPr="004A0BF4" w14:paraId="3B9BCA60" w14:textId="77777777" w:rsidTr="00E25A66">
        <w:trPr>
          <w:trHeight w:val="643"/>
        </w:trPr>
        <w:tc>
          <w:tcPr>
            <w:tcW w:w="597" w:type="dxa"/>
            <w:vMerge/>
            <w:shd w:val="clear" w:color="auto" w:fill="auto"/>
          </w:tcPr>
          <w:p w14:paraId="662B17E1" w14:textId="77777777" w:rsidR="00A37F77" w:rsidRPr="004A0BF4" w:rsidRDefault="00A37F77" w:rsidP="009F46F0">
            <w:pPr>
              <w:tabs>
                <w:tab w:val="right" w:pos="851"/>
              </w:tabs>
              <w:jc w:val="center"/>
              <w:rPr>
                <w:color w:val="FF0000"/>
              </w:rPr>
            </w:pPr>
          </w:p>
        </w:tc>
        <w:tc>
          <w:tcPr>
            <w:tcW w:w="2551" w:type="dxa"/>
            <w:vMerge/>
            <w:shd w:val="clear" w:color="auto" w:fill="auto"/>
          </w:tcPr>
          <w:p w14:paraId="1E400382" w14:textId="77777777" w:rsidR="00A37F77" w:rsidRPr="004A0BF4" w:rsidRDefault="00A37F77" w:rsidP="009F46F0">
            <w:pPr>
              <w:tabs>
                <w:tab w:val="right" w:pos="851"/>
              </w:tabs>
              <w:rPr>
                <w:color w:val="FF0000"/>
              </w:rPr>
            </w:pPr>
          </w:p>
        </w:tc>
        <w:tc>
          <w:tcPr>
            <w:tcW w:w="851" w:type="dxa"/>
            <w:vMerge/>
            <w:shd w:val="clear" w:color="auto" w:fill="auto"/>
          </w:tcPr>
          <w:p w14:paraId="18D353DE" w14:textId="77777777" w:rsidR="00A37F77" w:rsidRPr="004A0BF4" w:rsidRDefault="00A37F77" w:rsidP="009F46F0">
            <w:pPr>
              <w:tabs>
                <w:tab w:val="right" w:pos="851"/>
              </w:tabs>
              <w:rPr>
                <w:color w:val="FF0000"/>
              </w:rPr>
            </w:pPr>
          </w:p>
        </w:tc>
        <w:tc>
          <w:tcPr>
            <w:tcW w:w="850" w:type="dxa"/>
            <w:shd w:val="clear" w:color="auto" w:fill="auto"/>
          </w:tcPr>
          <w:p w14:paraId="7E45239E" w14:textId="77777777" w:rsidR="00A37F77" w:rsidRPr="004A0BF4" w:rsidRDefault="00A37F77" w:rsidP="009F46F0">
            <w:pPr>
              <w:tabs>
                <w:tab w:val="right" w:pos="851"/>
              </w:tabs>
              <w:jc w:val="center"/>
            </w:pPr>
            <w:r w:rsidRPr="004A0BF4">
              <w:t>Общая</w:t>
            </w:r>
          </w:p>
        </w:tc>
        <w:tc>
          <w:tcPr>
            <w:tcW w:w="992" w:type="dxa"/>
            <w:shd w:val="clear" w:color="auto" w:fill="auto"/>
          </w:tcPr>
          <w:p w14:paraId="3D74588A" w14:textId="77777777" w:rsidR="00A37F77" w:rsidRPr="004A0BF4" w:rsidRDefault="00A37F77" w:rsidP="009F46F0">
            <w:pPr>
              <w:tabs>
                <w:tab w:val="right" w:pos="851"/>
              </w:tabs>
              <w:jc w:val="center"/>
            </w:pPr>
            <w:r w:rsidRPr="004A0BF4">
              <w:t>Лекции</w:t>
            </w:r>
          </w:p>
        </w:tc>
        <w:tc>
          <w:tcPr>
            <w:tcW w:w="1418" w:type="dxa"/>
            <w:shd w:val="clear" w:color="auto" w:fill="auto"/>
          </w:tcPr>
          <w:p w14:paraId="5BFFE8D3" w14:textId="77777777" w:rsidR="00A37F77" w:rsidRPr="004A0BF4" w:rsidRDefault="00A37F77" w:rsidP="009F46F0">
            <w:pPr>
              <w:tabs>
                <w:tab w:val="right" w:pos="851"/>
              </w:tabs>
              <w:jc w:val="center"/>
            </w:pPr>
            <w:r w:rsidRPr="004A0BF4">
              <w:t>Практические и семинарские занятия</w:t>
            </w:r>
          </w:p>
          <w:p w14:paraId="3B206322" w14:textId="5A1AE79A" w:rsidR="00A37F77" w:rsidRPr="004A0BF4" w:rsidRDefault="00A37F77" w:rsidP="009F46F0">
            <w:pPr>
              <w:tabs>
                <w:tab w:val="right" w:pos="851"/>
              </w:tabs>
              <w:jc w:val="center"/>
            </w:pPr>
          </w:p>
        </w:tc>
        <w:tc>
          <w:tcPr>
            <w:tcW w:w="1134" w:type="dxa"/>
            <w:vMerge/>
            <w:shd w:val="clear" w:color="auto" w:fill="auto"/>
          </w:tcPr>
          <w:p w14:paraId="6487E5BE" w14:textId="77777777" w:rsidR="00A37F77" w:rsidRPr="004A0BF4" w:rsidRDefault="00A37F77" w:rsidP="009F46F0">
            <w:pPr>
              <w:tabs>
                <w:tab w:val="right" w:pos="851"/>
              </w:tabs>
              <w:rPr>
                <w:color w:val="FF0000"/>
              </w:rPr>
            </w:pPr>
          </w:p>
        </w:tc>
        <w:tc>
          <w:tcPr>
            <w:tcW w:w="1701" w:type="dxa"/>
            <w:vMerge/>
            <w:shd w:val="clear" w:color="auto" w:fill="auto"/>
          </w:tcPr>
          <w:p w14:paraId="4C85946C" w14:textId="77777777" w:rsidR="00A37F77" w:rsidRPr="004A0BF4" w:rsidRDefault="00A37F77" w:rsidP="009F46F0">
            <w:pPr>
              <w:tabs>
                <w:tab w:val="right" w:pos="851"/>
              </w:tabs>
              <w:rPr>
                <w:color w:val="FF0000"/>
              </w:rPr>
            </w:pPr>
          </w:p>
        </w:tc>
      </w:tr>
      <w:tr w:rsidR="00A37F77" w:rsidRPr="004A0BF4" w14:paraId="0717553E" w14:textId="77777777" w:rsidTr="00E25A66">
        <w:trPr>
          <w:trHeight w:val="1042"/>
        </w:trPr>
        <w:tc>
          <w:tcPr>
            <w:tcW w:w="597" w:type="dxa"/>
            <w:shd w:val="clear" w:color="auto" w:fill="auto"/>
          </w:tcPr>
          <w:p w14:paraId="62AFA83A" w14:textId="77777777" w:rsidR="00A37F77" w:rsidRPr="004A0BF4" w:rsidRDefault="00A37F77" w:rsidP="00E67686">
            <w:pPr>
              <w:tabs>
                <w:tab w:val="right" w:pos="851"/>
              </w:tabs>
              <w:jc w:val="center"/>
            </w:pPr>
            <w:r w:rsidRPr="004A0BF4">
              <w:t>1.</w:t>
            </w:r>
          </w:p>
        </w:tc>
        <w:tc>
          <w:tcPr>
            <w:tcW w:w="2551" w:type="dxa"/>
            <w:shd w:val="clear" w:color="auto" w:fill="auto"/>
          </w:tcPr>
          <w:p w14:paraId="07D5B3BB" w14:textId="64531AE0" w:rsidR="00A37F77" w:rsidRPr="004A0BF4" w:rsidRDefault="00A37F77" w:rsidP="000B7033">
            <w:pPr>
              <w:pStyle w:val="Iiiaeuiue"/>
              <w:widowControl/>
              <w:spacing w:before="120" w:after="120"/>
              <w:ind w:firstLine="0"/>
              <w:rPr>
                <w:b w:val="0"/>
                <w:sz w:val="24"/>
                <w:szCs w:val="24"/>
              </w:rPr>
            </w:pPr>
            <w:r w:rsidRPr="004A0BF4">
              <w:rPr>
                <w:b w:val="0"/>
                <w:sz w:val="24"/>
                <w:szCs w:val="24"/>
              </w:rPr>
              <w:t xml:space="preserve">Введение в современные информационно-экономические системы (ИАС). </w:t>
            </w:r>
            <w:r w:rsidRPr="004A0BF4">
              <w:rPr>
                <w:b w:val="0"/>
                <w:sz w:val="24"/>
                <w:szCs w:val="24"/>
              </w:rPr>
              <w:lastRenderedPageBreak/>
              <w:t>Общая навигация по системе.</w:t>
            </w:r>
          </w:p>
        </w:tc>
        <w:tc>
          <w:tcPr>
            <w:tcW w:w="851" w:type="dxa"/>
            <w:shd w:val="clear" w:color="auto" w:fill="auto"/>
            <w:vAlign w:val="center"/>
          </w:tcPr>
          <w:p w14:paraId="2C5CCDAC" w14:textId="1011E840" w:rsidR="00A37F77" w:rsidRPr="004A0BF4" w:rsidRDefault="00A37F77" w:rsidP="00515F5F">
            <w:pPr>
              <w:spacing w:line="240" w:lineRule="atLeast"/>
              <w:jc w:val="center"/>
              <w:rPr>
                <w:lang w:val="en-US"/>
              </w:rPr>
            </w:pPr>
            <w:r w:rsidRPr="004A0BF4">
              <w:lastRenderedPageBreak/>
              <w:t>1</w:t>
            </w:r>
            <w:r w:rsidR="00603DF4" w:rsidRPr="004A0BF4">
              <w:t>8</w:t>
            </w:r>
          </w:p>
        </w:tc>
        <w:tc>
          <w:tcPr>
            <w:tcW w:w="850" w:type="dxa"/>
            <w:shd w:val="clear" w:color="auto" w:fill="auto"/>
            <w:vAlign w:val="center"/>
          </w:tcPr>
          <w:p w14:paraId="7F4B16EC" w14:textId="34F82D45" w:rsidR="00A37F77" w:rsidRPr="004A0BF4" w:rsidRDefault="00603DF4" w:rsidP="00E67686">
            <w:pPr>
              <w:spacing w:line="240" w:lineRule="atLeast"/>
              <w:jc w:val="center"/>
            </w:pPr>
            <w:r w:rsidRPr="004A0BF4">
              <w:t>6</w:t>
            </w:r>
          </w:p>
        </w:tc>
        <w:tc>
          <w:tcPr>
            <w:tcW w:w="992" w:type="dxa"/>
            <w:shd w:val="clear" w:color="auto" w:fill="auto"/>
            <w:vAlign w:val="center"/>
          </w:tcPr>
          <w:p w14:paraId="7EBB5AF6" w14:textId="6EB7D719" w:rsidR="00A37F77" w:rsidRPr="004A0BF4" w:rsidRDefault="00A37F77" w:rsidP="00E67686">
            <w:pPr>
              <w:spacing w:line="240" w:lineRule="atLeast"/>
              <w:jc w:val="center"/>
            </w:pPr>
            <w:r w:rsidRPr="004A0BF4">
              <w:t>-</w:t>
            </w:r>
          </w:p>
        </w:tc>
        <w:tc>
          <w:tcPr>
            <w:tcW w:w="1418" w:type="dxa"/>
            <w:shd w:val="clear" w:color="auto" w:fill="auto"/>
            <w:vAlign w:val="center"/>
          </w:tcPr>
          <w:p w14:paraId="58524B8C" w14:textId="08A6353D" w:rsidR="00A37F77" w:rsidRPr="004A0BF4" w:rsidRDefault="00603DF4" w:rsidP="00E67686">
            <w:pPr>
              <w:spacing w:line="240" w:lineRule="atLeast"/>
              <w:jc w:val="center"/>
            </w:pPr>
            <w:r w:rsidRPr="004A0BF4">
              <w:t>6</w:t>
            </w:r>
          </w:p>
        </w:tc>
        <w:tc>
          <w:tcPr>
            <w:tcW w:w="1134" w:type="dxa"/>
            <w:shd w:val="clear" w:color="auto" w:fill="auto"/>
            <w:vAlign w:val="center"/>
          </w:tcPr>
          <w:p w14:paraId="68292860" w14:textId="77777777" w:rsidR="00A37F77" w:rsidRPr="004A0BF4" w:rsidRDefault="00A37F77" w:rsidP="00515F5F">
            <w:pPr>
              <w:spacing w:line="240" w:lineRule="atLeast"/>
              <w:jc w:val="center"/>
            </w:pPr>
            <w:r w:rsidRPr="004A0BF4">
              <w:t>12</w:t>
            </w:r>
          </w:p>
        </w:tc>
        <w:tc>
          <w:tcPr>
            <w:tcW w:w="1701" w:type="dxa"/>
            <w:shd w:val="clear" w:color="auto" w:fill="auto"/>
          </w:tcPr>
          <w:p w14:paraId="0DFEE802" w14:textId="77777777" w:rsidR="00A37F77" w:rsidRPr="004A0BF4" w:rsidRDefault="00A37F77" w:rsidP="00E67686">
            <w:pPr>
              <w:tabs>
                <w:tab w:val="right" w:pos="851"/>
              </w:tabs>
              <w:spacing w:line="100" w:lineRule="atLeast"/>
            </w:pPr>
            <w:r w:rsidRPr="004A0BF4">
              <w:t>Опрос, дискуссия</w:t>
            </w:r>
          </w:p>
        </w:tc>
      </w:tr>
      <w:tr w:rsidR="00A37F77" w:rsidRPr="004A0BF4" w14:paraId="04A9438C" w14:textId="77777777" w:rsidTr="00E25A66">
        <w:tc>
          <w:tcPr>
            <w:tcW w:w="597" w:type="dxa"/>
            <w:shd w:val="clear" w:color="auto" w:fill="auto"/>
          </w:tcPr>
          <w:p w14:paraId="252DEE10" w14:textId="77777777" w:rsidR="00A37F77" w:rsidRPr="004A0BF4" w:rsidRDefault="00A37F77" w:rsidP="00515F5F">
            <w:pPr>
              <w:tabs>
                <w:tab w:val="right" w:pos="851"/>
              </w:tabs>
              <w:jc w:val="center"/>
            </w:pPr>
            <w:r w:rsidRPr="004A0BF4">
              <w:t>2.</w:t>
            </w:r>
          </w:p>
        </w:tc>
        <w:tc>
          <w:tcPr>
            <w:tcW w:w="2551" w:type="dxa"/>
            <w:shd w:val="clear" w:color="auto" w:fill="auto"/>
          </w:tcPr>
          <w:p w14:paraId="6E129AAD" w14:textId="4B306BEE" w:rsidR="00A37F77" w:rsidRPr="004A0BF4" w:rsidRDefault="00A37F77" w:rsidP="006D3BD9">
            <w:pPr>
              <w:pStyle w:val="af9"/>
              <w:ind w:left="0"/>
              <w:jc w:val="both"/>
            </w:pPr>
            <w:r w:rsidRPr="004A0BF4">
              <w:t xml:space="preserve">Новости, качественная и количественная аналитика. Экспорт данных в </w:t>
            </w:r>
            <w:r w:rsidRPr="004A0BF4">
              <w:rPr>
                <w:lang w:val="en-US"/>
              </w:rPr>
              <w:t>Excel</w:t>
            </w:r>
            <w:r w:rsidRPr="004A0BF4">
              <w:t>. Функционал для самостоятельного обучения. Обучающие программы.</w:t>
            </w:r>
          </w:p>
        </w:tc>
        <w:tc>
          <w:tcPr>
            <w:tcW w:w="851" w:type="dxa"/>
            <w:shd w:val="clear" w:color="auto" w:fill="auto"/>
            <w:vAlign w:val="center"/>
          </w:tcPr>
          <w:p w14:paraId="5AC4C7E5" w14:textId="5A40AFFE" w:rsidR="00A37F77" w:rsidRPr="004A0BF4" w:rsidRDefault="00603DF4" w:rsidP="00515F5F">
            <w:pPr>
              <w:spacing w:line="240" w:lineRule="atLeast"/>
              <w:jc w:val="center"/>
              <w:rPr>
                <w:lang w:val="en-US"/>
              </w:rPr>
            </w:pPr>
            <w:r w:rsidRPr="004A0BF4">
              <w:t>18</w:t>
            </w:r>
          </w:p>
        </w:tc>
        <w:tc>
          <w:tcPr>
            <w:tcW w:w="850" w:type="dxa"/>
            <w:shd w:val="clear" w:color="auto" w:fill="auto"/>
            <w:vAlign w:val="center"/>
          </w:tcPr>
          <w:p w14:paraId="4A358F81" w14:textId="77777777" w:rsidR="00A37F77" w:rsidRPr="004A0BF4" w:rsidRDefault="00A37F77" w:rsidP="00515F5F">
            <w:pPr>
              <w:spacing w:line="240" w:lineRule="atLeast"/>
              <w:jc w:val="center"/>
            </w:pPr>
            <w:r w:rsidRPr="004A0BF4">
              <w:t>6</w:t>
            </w:r>
          </w:p>
        </w:tc>
        <w:tc>
          <w:tcPr>
            <w:tcW w:w="992" w:type="dxa"/>
            <w:shd w:val="clear" w:color="auto" w:fill="auto"/>
            <w:vAlign w:val="center"/>
          </w:tcPr>
          <w:p w14:paraId="03CF369C" w14:textId="7A301B94" w:rsidR="00A37F77" w:rsidRPr="004A0BF4" w:rsidRDefault="00A37F77" w:rsidP="00515F5F">
            <w:pPr>
              <w:spacing w:line="240" w:lineRule="atLeast"/>
              <w:jc w:val="center"/>
            </w:pPr>
            <w:r w:rsidRPr="004A0BF4">
              <w:t>-</w:t>
            </w:r>
          </w:p>
        </w:tc>
        <w:tc>
          <w:tcPr>
            <w:tcW w:w="1418" w:type="dxa"/>
            <w:shd w:val="clear" w:color="auto" w:fill="auto"/>
            <w:vAlign w:val="center"/>
          </w:tcPr>
          <w:p w14:paraId="17614EB3" w14:textId="74FF0FB8" w:rsidR="00A37F77" w:rsidRPr="004A0BF4" w:rsidRDefault="00A37F77" w:rsidP="00515F5F">
            <w:pPr>
              <w:spacing w:line="240" w:lineRule="atLeast"/>
              <w:jc w:val="center"/>
            </w:pPr>
            <w:r w:rsidRPr="004A0BF4">
              <w:t>6</w:t>
            </w:r>
          </w:p>
        </w:tc>
        <w:tc>
          <w:tcPr>
            <w:tcW w:w="1134" w:type="dxa"/>
            <w:shd w:val="clear" w:color="auto" w:fill="auto"/>
            <w:vAlign w:val="center"/>
          </w:tcPr>
          <w:p w14:paraId="0B14ECB1" w14:textId="09479BF9" w:rsidR="00A37F77" w:rsidRPr="004A0BF4" w:rsidRDefault="00A37F77" w:rsidP="00515F5F">
            <w:pPr>
              <w:spacing w:line="240" w:lineRule="atLeast"/>
              <w:jc w:val="center"/>
            </w:pPr>
            <w:r w:rsidRPr="004A0BF4">
              <w:t>1</w:t>
            </w:r>
            <w:r w:rsidR="00603DF4" w:rsidRPr="004A0BF4">
              <w:t>2</w:t>
            </w:r>
          </w:p>
        </w:tc>
        <w:tc>
          <w:tcPr>
            <w:tcW w:w="1701" w:type="dxa"/>
            <w:shd w:val="clear" w:color="auto" w:fill="auto"/>
          </w:tcPr>
          <w:p w14:paraId="3CC8F69A" w14:textId="77777777" w:rsidR="00A37F77" w:rsidRPr="004A0BF4" w:rsidRDefault="00A37F77" w:rsidP="00515F5F">
            <w:pPr>
              <w:tabs>
                <w:tab w:val="right" w:pos="851"/>
              </w:tabs>
              <w:spacing w:line="100" w:lineRule="atLeast"/>
            </w:pPr>
            <w:r w:rsidRPr="004A0BF4">
              <w:t>Опрос, дискуссия, решение кейсов</w:t>
            </w:r>
          </w:p>
        </w:tc>
      </w:tr>
      <w:tr w:rsidR="00A37F77" w:rsidRPr="004A0BF4" w14:paraId="1A5A9987" w14:textId="77777777" w:rsidTr="00E25A66">
        <w:tc>
          <w:tcPr>
            <w:tcW w:w="597" w:type="dxa"/>
            <w:shd w:val="clear" w:color="auto" w:fill="auto"/>
          </w:tcPr>
          <w:p w14:paraId="6C90FDEA" w14:textId="77777777" w:rsidR="00A37F77" w:rsidRPr="004A0BF4" w:rsidRDefault="00A37F77" w:rsidP="00515F5F">
            <w:pPr>
              <w:tabs>
                <w:tab w:val="right" w:pos="851"/>
              </w:tabs>
              <w:jc w:val="center"/>
            </w:pPr>
            <w:r w:rsidRPr="004A0BF4">
              <w:t>3.</w:t>
            </w:r>
          </w:p>
        </w:tc>
        <w:tc>
          <w:tcPr>
            <w:tcW w:w="2551" w:type="dxa"/>
            <w:shd w:val="clear" w:color="auto" w:fill="auto"/>
            <w:vAlign w:val="center"/>
          </w:tcPr>
          <w:p w14:paraId="1169F2B8" w14:textId="73D19AE6" w:rsidR="00A37F77" w:rsidRPr="004A0BF4" w:rsidRDefault="00A37F77" w:rsidP="006D3BD9">
            <w:pPr>
              <w:jc w:val="both"/>
            </w:pPr>
            <w:r w:rsidRPr="004A0BF4">
              <w:t>Компании, рыночный подход. Акции и работа с ними.</w:t>
            </w:r>
          </w:p>
        </w:tc>
        <w:tc>
          <w:tcPr>
            <w:tcW w:w="851" w:type="dxa"/>
            <w:shd w:val="clear" w:color="auto" w:fill="auto"/>
            <w:vAlign w:val="center"/>
          </w:tcPr>
          <w:p w14:paraId="2891484C" w14:textId="77777777" w:rsidR="00A37F77" w:rsidRPr="004A0BF4" w:rsidRDefault="00A37F77" w:rsidP="00515F5F">
            <w:pPr>
              <w:spacing w:line="240" w:lineRule="atLeast"/>
              <w:jc w:val="center"/>
              <w:rPr>
                <w:lang w:val="en-US"/>
              </w:rPr>
            </w:pPr>
            <w:r w:rsidRPr="004A0BF4">
              <w:t>20</w:t>
            </w:r>
          </w:p>
        </w:tc>
        <w:tc>
          <w:tcPr>
            <w:tcW w:w="850" w:type="dxa"/>
            <w:shd w:val="clear" w:color="auto" w:fill="auto"/>
            <w:vAlign w:val="center"/>
          </w:tcPr>
          <w:p w14:paraId="688F6213" w14:textId="77777777" w:rsidR="00A37F77" w:rsidRPr="004A0BF4" w:rsidRDefault="00A37F77" w:rsidP="00515F5F">
            <w:pPr>
              <w:spacing w:line="240" w:lineRule="atLeast"/>
              <w:jc w:val="center"/>
            </w:pPr>
            <w:r w:rsidRPr="004A0BF4">
              <w:t>6</w:t>
            </w:r>
          </w:p>
        </w:tc>
        <w:tc>
          <w:tcPr>
            <w:tcW w:w="992" w:type="dxa"/>
            <w:shd w:val="clear" w:color="auto" w:fill="auto"/>
            <w:vAlign w:val="center"/>
          </w:tcPr>
          <w:p w14:paraId="5FB26444" w14:textId="475BB36D" w:rsidR="00A37F77" w:rsidRPr="004A0BF4" w:rsidRDefault="00A37F77" w:rsidP="00515F5F">
            <w:pPr>
              <w:spacing w:line="240" w:lineRule="atLeast"/>
              <w:jc w:val="center"/>
            </w:pPr>
            <w:r w:rsidRPr="004A0BF4">
              <w:t>-</w:t>
            </w:r>
          </w:p>
        </w:tc>
        <w:tc>
          <w:tcPr>
            <w:tcW w:w="1418" w:type="dxa"/>
            <w:shd w:val="clear" w:color="auto" w:fill="auto"/>
            <w:vAlign w:val="center"/>
          </w:tcPr>
          <w:p w14:paraId="559AF5B9" w14:textId="5BD6657B" w:rsidR="00A37F77" w:rsidRPr="004A0BF4" w:rsidRDefault="00A37F77" w:rsidP="00515F5F">
            <w:pPr>
              <w:spacing w:line="240" w:lineRule="atLeast"/>
              <w:jc w:val="center"/>
            </w:pPr>
            <w:r w:rsidRPr="004A0BF4">
              <w:t>6</w:t>
            </w:r>
          </w:p>
        </w:tc>
        <w:tc>
          <w:tcPr>
            <w:tcW w:w="1134" w:type="dxa"/>
            <w:shd w:val="clear" w:color="auto" w:fill="auto"/>
            <w:vAlign w:val="center"/>
          </w:tcPr>
          <w:p w14:paraId="34D18AFB" w14:textId="77777777" w:rsidR="00A37F77" w:rsidRPr="004A0BF4" w:rsidRDefault="00A37F77" w:rsidP="00515F5F">
            <w:pPr>
              <w:spacing w:line="240" w:lineRule="atLeast"/>
              <w:jc w:val="center"/>
            </w:pPr>
            <w:r w:rsidRPr="004A0BF4">
              <w:t>14</w:t>
            </w:r>
          </w:p>
        </w:tc>
        <w:tc>
          <w:tcPr>
            <w:tcW w:w="1701" w:type="dxa"/>
            <w:shd w:val="clear" w:color="auto" w:fill="auto"/>
          </w:tcPr>
          <w:p w14:paraId="65CD91AD" w14:textId="77777777" w:rsidR="00A37F77" w:rsidRPr="004A0BF4" w:rsidRDefault="00A37F77" w:rsidP="00515F5F">
            <w:pPr>
              <w:tabs>
                <w:tab w:val="right" w:pos="851"/>
              </w:tabs>
              <w:spacing w:line="100" w:lineRule="atLeast"/>
            </w:pPr>
            <w:r w:rsidRPr="004A0BF4">
              <w:t>Опрос, решение задач и кейсов</w:t>
            </w:r>
          </w:p>
        </w:tc>
      </w:tr>
      <w:tr w:rsidR="00A37F77" w:rsidRPr="004A0BF4" w14:paraId="5C576220" w14:textId="77777777" w:rsidTr="00E25A66">
        <w:tc>
          <w:tcPr>
            <w:tcW w:w="597" w:type="dxa"/>
            <w:shd w:val="clear" w:color="auto" w:fill="auto"/>
          </w:tcPr>
          <w:p w14:paraId="20C0974D" w14:textId="77777777" w:rsidR="00A37F77" w:rsidRPr="004A0BF4" w:rsidRDefault="00A37F77" w:rsidP="00515F5F">
            <w:pPr>
              <w:tabs>
                <w:tab w:val="right" w:pos="851"/>
              </w:tabs>
              <w:jc w:val="center"/>
            </w:pPr>
            <w:r w:rsidRPr="004A0BF4">
              <w:t>4</w:t>
            </w:r>
          </w:p>
        </w:tc>
        <w:tc>
          <w:tcPr>
            <w:tcW w:w="2551" w:type="dxa"/>
            <w:shd w:val="clear" w:color="auto" w:fill="auto"/>
          </w:tcPr>
          <w:p w14:paraId="177934D9" w14:textId="4349F245" w:rsidR="00A37F77" w:rsidRPr="004A0BF4" w:rsidRDefault="00A37F77" w:rsidP="00515F5F">
            <w:pPr>
              <w:spacing w:line="240" w:lineRule="atLeast"/>
              <w:rPr>
                <w:color w:val="FF0000"/>
              </w:rPr>
            </w:pPr>
            <w:r w:rsidRPr="004A0BF4">
              <w:t>Долговые инструменты, производные</w:t>
            </w:r>
          </w:p>
        </w:tc>
        <w:tc>
          <w:tcPr>
            <w:tcW w:w="851" w:type="dxa"/>
            <w:shd w:val="clear" w:color="auto" w:fill="auto"/>
            <w:vAlign w:val="center"/>
          </w:tcPr>
          <w:p w14:paraId="1FED3470" w14:textId="348525FE" w:rsidR="00A37F77" w:rsidRPr="004A0BF4" w:rsidRDefault="00603DF4" w:rsidP="00515F5F">
            <w:pPr>
              <w:spacing w:line="240" w:lineRule="atLeast"/>
              <w:jc w:val="center"/>
              <w:rPr>
                <w:lang w:val="en-US"/>
              </w:rPr>
            </w:pPr>
            <w:r w:rsidRPr="004A0BF4">
              <w:t>18</w:t>
            </w:r>
          </w:p>
        </w:tc>
        <w:tc>
          <w:tcPr>
            <w:tcW w:w="850" w:type="dxa"/>
            <w:shd w:val="clear" w:color="auto" w:fill="auto"/>
            <w:vAlign w:val="center"/>
          </w:tcPr>
          <w:p w14:paraId="6A016ABA" w14:textId="77777777" w:rsidR="00A37F77" w:rsidRPr="004A0BF4" w:rsidRDefault="00A37F77" w:rsidP="00515F5F">
            <w:pPr>
              <w:spacing w:line="240" w:lineRule="atLeast"/>
              <w:jc w:val="center"/>
            </w:pPr>
            <w:r w:rsidRPr="004A0BF4">
              <w:t>6</w:t>
            </w:r>
          </w:p>
        </w:tc>
        <w:tc>
          <w:tcPr>
            <w:tcW w:w="992" w:type="dxa"/>
            <w:shd w:val="clear" w:color="auto" w:fill="auto"/>
            <w:vAlign w:val="center"/>
          </w:tcPr>
          <w:p w14:paraId="53684AB2" w14:textId="1056DE2F" w:rsidR="00A37F77" w:rsidRPr="004A0BF4" w:rsidRDefault="00A37F77" w:rsidP="00515F5F">
            <w:pPr>
              <w:spacing w:line="240" w:lineRule="atLeast"/>
              <w:jc w:val="center"/>
            </w:pPr>
            <w:r w:rsidRPr="004A0BF4">
              <w:t>-</w:t>
            </w:r>
          </w:p>
        </w:tc>
        <w:tc>
          <w:tcPr>
            <w:tcW w:w="1418" w:type="dxa"/>
            <w:shd w:val="clear" w:color="auto" w:fill="auto"/>
            <w:vAlign w:val="center"/>
          </w:tcPr>
          <w:p w14:paraId="06FB1904" w14:textId="79D4E991" w:rsidR="00A37F77" w:rsidRPr="004A0BF4" w:rsidRDefault="00A37F77" w:rsidP="00515F5F">
            <w:pPr>
              <w:spacing w:line="240" w:lineRule="atLeast"/>
              <w:jc w:val="center"/>
            </w:pPr>
            <w:r w:rsidRPr="004A0BF4">
              <w:t>6</w:t>
            </w:r>
          </w:p>
        </w:tc>
        <w:tc>
          <w:tcPr>
            <w:tcW w:w="1134" w:type="dxa"/>
            <w:shd w:val="clear" w:color="auto" w:fill="auto"/>
            <w:vAlign w:val="center"/>
          </w:tcPr>
          <w:p w14:paraId="69FB5603" w14:textId="3216E7C9" w:rsidR="00A37F77" w:rsidRPr="004A0BF4" w:rsidRDefault="00A37F77" w:rsidP="00515F5F">
            <w:pPr>
              <w:spacing w:line="240" w:lineRule="atLeast"/>
              <w:jc w:val="center"/>
            </w:pPr>
            <w:r w:rsidRPr="004A0BF4">
              <w:t>1</w:t>
            </w:r>
            <w:r w:rsidR="00603DF4" w:rsidRPr="004A0BF4">
              <w:t>2</w:t>
            </w:r>
          </w:p>
        </w:tc>
        <w:tc>
          <w:tcPr>
            <w:tcW w:w="1701" w:type="dxa"/>
            <w:shd w:val="clear" w:color="auto" w:fill="auto"/>
          </w:tcPr>
          <w:p w14:paraId="6A1FADB1" w14:textId="77777777" w:rsidR="00A37F77" w:rsidRPr="004A0BF4" w:rsidRDefault="00A37F77" w:rsidP="00515F5F">
            <w:pPr>
              <w:tabs>
                <w:tab w:val="right" w:pos="851"/>
              </w:tabs>
              <w:spacing w:line="100" w:lineRule="atLeast"/>
            </w:pPr>
            <w:r w:rsidRPr="004A0BF4">
              <w:t>Опрос, дискуссия</w:t>
            </w:r>
          </w:p>
        </w:tc>
      </w:tr>
      <w:tr w:rsidR="00A37F77" w:rsidRPr="004A0BF4" w14:paraId="62047EDA" w14:textId="77777777" w:rsidTr="00E25A66">
        <w:tc>
          <w:tcPr>
            <w:tcW w:w="597" w:type="dxa"/>
            <w:shd w:val="clear" w:color="auto" w:fill="auto"/>
          </w:tcPr>
          <w:p w14:paraId="1F5C4503" w14:textId="77777777" w:rsidR="00A37F77" w:rsidRPr="004A0BF4" w:rsidRDefault="00A37F77" w:rsidP="00515F5F">
            <w:pPr>
              <w:tabs>
                <w:tab w:val="right" w:pos="851"/>
              </w:tabs>
              <w:jc w:val="center"/>
            </w:pPr>
            <w:r w:rsidRPr="004A0BF4">
              <w:t>5</w:t>
            </w:r>
          </w:p>
        </w:tc>
        <w:tc>
          <w:tcPr>
            <w:tcW w:w="2551" w:type="dxa"/>
            <w:shd w:val="clear" w:color="auto" w:fill="auto"/>
          </w:tcPr>
          <w:p w14:paraId="31D04055" w14:textId="55719F17" w:rsidR="00A37F77" w:rsidRPr="004A0BF4" w:rsidRDefault="00A37F77" w:rsidP="00515F5F">
            <w:pPr>
              <w:spacing w:line="240" w:lineRule="atLeast"/>
              <w:rPr>
                <w:color w:val="FF0000"/>
              </w:rPr>
            </w:pPr>
            <w:r w:rsidRPr="004A0BF4">
              <w:t>Валютные рынки и валютные производные</w:t>
            </w:r>
          </w:p>
        </w:tc>
        <w:tc>
          <w:tcPr>
            <w:tcW w:w="851" w:type="dxa"/>
            <w:shd w:val="clear" w:color="auto" w:fill="auto"/>
            <w:vAlign w:val="center"/>
          </w:tcPr>
          <w:p w14:paraId="1D40D838" w14:textId="77777777" w:rsidR="00A37F77" w:rsidRPr="004A0BF4" w:rsidRDefault="00A37F77" w:rsidP="00515F5F">
            <w:pPr>
              <w:spacing w:line="240" w:lineRule="atLeast"/>
              <w:jc w:val="center"/>
              <w:rPr>
                <w:lang w:val="en-US"/>
              </w:rPr>
            </w:pPr>
            <w:r w:rsidRPr="004A0BF4">
              <w:t>16</w:t>
            </w:r>
          </w:p>
        </w:tc>
        <w:tc>
          <w:tcPr>
            <w:tcW w:w="850" w:type="dxa"/>
            <w:shd w:val="clear" w:color="auto" w:fill="auto"/>
            <w:vAlign w:val="center"/>
          </w:tcPr>
          <w:p w14:paraId="5BB39FED" w14:textId="77777777" w:rsidR="00A37F77" w:rsidRPr="004A0BF4" w:rsidRDefault="00A37F77" w:rsidP="00515F5F">
            <w:pPr>
              <w:spacing w:line="240" w:lineRule="atLeast"/>
              <w:jc w:val="center"/>
            </w:pPr>
            <w:r w:rsidRPr="004A0BF4">
              <w:t>4</w:t>
            </w:r>
          </w:p>
        </w:tc>
        <w:tc>
          <w:tcPr>
            <w:tcW w:w="992" w:type="dxa"/>
            <w:shd w:val="clear" w:color="auto" w:fill="auto"/>
            <w:vAlign w:val="center"/>
          </w:tcPr>
          <w:p w14:paraId="150B4129" w14:textId="6E04B6D1" w:rsidR="00A37F77" w:rsidRPr="004A0BF4" w:rsidRDefault="00603DF4" w:rsidP="00515F5F">
            <w:pPr>
              <w:spacing w:line="240" w:lineRule="atLeast"/>
              <w:jc w:val="center"/>
            </w:pPr>
            <w:r w:rsidRPr="004A0BF4">
              <w:t>-</w:t>
            </w:r>
          </w:p>
        </w:tc>
        <w:tc>
          <w:tcPr>
            <w:tcW w:w="1418" w:type="dxa"/>
            <w:shd w:val="clear" w:color="auto" w:fill="auto"/>
            <w:vAlign w:val="center"/>
          </w:tcPr>
          <w:p w14:paraId="1038764D" w14:textId="6E23777B" w:rsidR="00A37F77" w:rsidRPr="004A0BF4" w:rsidRDefault="00603DF4" w:rsidP="00515F5F">
            <w:pPr>
              <w:spacing w:line="240" w:lineRule="atLeast"/>
              <w:jc w:val="center"/>
            </w:pPr>
            <w:r w:rsidRPr="004A0BF4">
              <w:t>4</w:t>
            </w:r>
          </w:p>
        </w:tc>
        <w:tc>
          <w:tcPr>
            <w:tcW w:w="1134" w:type="dxa"/>
            <w:shd w:val="clear" w:color="auto" w:fill="auto"/>
            <w:vAlign w:val="center"/>
          </w:tcPr>
          <w:p w14:paraId="611F178D" w14:textId="77777777" w:rsidR="00A37F77" w:rsidRPr="004A0BF4" w:rsidRDefault="00A37F77" w:rsidP="00515F5F">
            <w:pPr>
              <w:spacing w:line="240" w:lineRule="atLeast"/>
              <w:jc w:val="center"/>
            </w:pPr>
            <w:r w:rsidRPr="004A0BF4">
              <w:t>12</w:t>
            </w:r>
          </w:p>
        </w:tc>
        <w:tc>
          <w:tcPr>
            <w:tcW w:w="1701" w:type="dxa"/>
            <w:shd w:val="clear" w:color="auto" w:fill="auto"/>
          </w:tcPr>
          <w:p w14:paraId="00D7632E" w14:textId="77777777" w:rsidR="00A37F77" w:rsidRPr="004A0BF4" w:rsidRDefault="00A37F77" w:rsidP="00515F5F">
            <w:pPr>
              <w:tabs>
                <w:tab w:val="right" w:pos="851"/>
              </w:tabs>
              <w:spacing w:line="100" w:lineRule="atLeast"/>
            </w:pPr>
            <w:r w:rsidRPr="004A0BF4">
              <w:t>Опрос, дискуссия, решение кейсов</w:t>
            </w:r>
          </w:p>
        </w:tc>
      </w:tr>
      <w:tr w:rsidR="00A37F77" w:rsidRPr="004A0BF4" w14:paraId="66BDE0FE" w14:textId="77777777" w:rsidTr="00E25A66">
        <w:tc>
          <w:tcPr>
            <w:tcW w:w="597" w:type="dxa"/>
            <w:shd w:val="clear" w:color="auto" w:fill="auto"/>
          </w:tcPr>
          <w:p w14:paraId="6183524D" w14:textId="77777777" w:rsidR="00A37F77" w:rsidRPr="004A0BF4" w:rsidRDefault="00A37F77" w:rsidP="00515F5F">
            <w:pPr>
              <w:tabs>
                <w:tab w:val="right" w:pos="851"/>
              </w:tabs>
              <w:jc w:val="center"/>
            </w:pPr>
            <w:r w:rsidRPr="004A0BF4">
              <w:t>6</w:t>
            </w:r>
          </w:p>
        </w:tc>
        <w:tc>
          <w:tcPr>
            <w:tcW w:w="2551" w:type="dxa"/>
            <w:shd w:val="clear" w:color="auto" w:fill="auto"/>
          </w:tcPr>
          <w:p w14:paraId="05F948DD" w14:textId="6E987BA6" w:rsidR="00A37F77" w:rsidRPr="004A0BF4" w:rsidRDefault="00A37F77" w:rsidP="00515F5F">
            <w:pPr>
              <w:spacing w:line="240" w:lineRule="atLeast"/>
              <w:rPr>
                <w:color w:val="FF0000"/>
              </w:rPr>
            </w:pPr>
            <w:r w:rsidRPr="004A0BF4">
              <w:t>Функции товарного рынка</w:t>
            </w:r>
          </w:p>
        </w:tc>
        <w:tc>
          <w:tcPr>
            <w:tcW w:w="851" w:type="dxa"/>
            <w:shd w:val="clear" w:color="auto" w:fill="auto"/>
            <w:vAlign w:val="center"/>
          </w:tcPr>
          <w:p w14:paraId="476D078C" w14:textId="2B980234" w:rsidR="00A37F77" w:rsidRPr="004A0BF4" w:rsidRDefault="00A37F77" w:rsidP="00515F5F">
            <w:pPr>
              <w:spacing w:line="240" w:lineRule="atLeast"/>
              <w:jc w:val="center"/>
              <w:rPr>
                <w:lang w:val="en-US"/>
              </w:rPr>
            </w:pPr>
            <w:r w:rsidRPr="004A0BF4">
              <w:t>1</w:t>
            </w:r>
            <w:r w:rsidR="00603DF4" w:rsidRPr="004A0BF4">
              <w:t>8</w:t>
            </w:r>
          </w:p>
        </w:tc>
        <w:tc>
          <w:tcPr>
            <w:tcW w:w="850" w:type="dxa"/>
            <w:shd w:val="clear" w:color="auto" w:fill="auto"/>
            <w:vAlign w:val="center"/>
          </w:tcPr>
          <w:p w14:paraId="3CC767B7" w14:textId="45A84846" w:rsidR="00A37F77" w:rsidRPr="004A0BF4" w:rsidRDefault="00603DF4" w:rsidP="00515F5F">
            <w:pPr>
              <w:spacing w:line="240" w:lineRule="atLeast"/>
              <w:jc w:val="center"/>
            </w:pPr>
            <w:r w:rsidRPr="004A0BF4">
              <w:t>6</w:t>
            </w:r>
          </w:p>
        </w:tc>
        <w:tc>
          <w:tcPr>
            <w:tcW w:w="992" w:type="dxa"/>
            <w:shd w:val="clear" w:color="auto" w:fill="auto"/>
            <w:vAlign w:val="center"/>
          </w:tcPr>
          <w:p w14:paraId="48E2B9DC" w14:textId="3DBB3310" w:rsidR="00A37F77" w:rsidRPr="004A0BF4" w:rsidRDefault="00603DF4" w:rsidP="00515F5F">
            <w:pPr>
              <w:spacing w:line="240" w:lineRule="atLeast"/>
              <w:jc w:val="center"/>
            </w:pPr>
            <w:r w:rsidRPr="004A0BF4">
              <w:t>-</w:t>
            </w:r>
          </w:p>
        </w:tc>
        <w:tc>
          <w:tcPr>
            <w:tcW w:w="1418" w:type="dxa"/>
            <w:shd w:val="clear" w:color="auto" w:fill="auto"/>
            <w:vAlign w:val="center"/>
          </w:tcPr>
          <w:p w14:paraId="6E4477CA" w14:textId="11A41B03" w:rsidR="00A37F77" w:rsidRPr="004A0BF4" w:rsidRDefault="00603DF4" w:rsidP="00515F5F">
            <w:pPr>
              <w:spacing w:line="240" w:lineRule="atLeast"/>
              <w:jc w:val="center"/>
            </w:pPr>
            <w:r w:rsidRPr="004A0BF4">
              <w:t>6</w:t>
            </w:r>
          </w:p>
        </w:tc>
        <w:tc>
          <w:tcPr>
            <w:tcW w:w="1134" w:type="dxa"/>
            <w:shd w:val="clear" w:color="auto" w:fill="auto"/>
            <w:vAlign w:val="center"/>
          </w:tcPr>
          <w:p w14:paraId="53B47951" w14:textId="77777777" w:rsidR="00A37F77" w:rsidRPr="004A0BF4" w:rsidRDefault="00A37F77" w:rsidP="00515F5F">
            <w:pPr>
              <w:spacing w:line="240" w:lineRule="atLeast"/>
              <w:jc w:val="center"/>
            </w:pPr>
            <w:r w:rsidRPr="004A0BF4">
              <w:t>12</w:t>
            </w:r>
          </w:p>
        </w:tc>
        <w:tc>
          <w:tcPr>
            <w:tcW w:w="1701" w:type="dxa"/>
            <w:shd w:val="clear" w:color="auto" w:fill="auto"/>
          </w:tcPr>
          <w:p w14:paraId="4D9EF8DC" w14:textId="77777777" w:rsidR="00A37F77" w:rsidRPr="004A0BF4" w:rsidRDefault="00A37F77" w:rsidP="00515F5F">
            <w:pPr>
              <w:tabs>
                <w:tab w:val="right" w:pos="851"/>
              </w:tabs>
              <w:spacing w:line="100" w:lineRule="atLeast"/>
            </w:pPr>
            <w:r w:rsidRPr="004A0BF4">
              <w:t>Опрос, дискуссия, решение кейсов</w:t>
            </w:r>
          </w:p>
        </w:tc>
      </w:tr>
      <w:tr w:rsidR="00A37F77" w:rsidRPr="004A0BF4" w14:paraId="0BBC971A" w14:textId="77777777" w:rsidTr="00E25A66">
        <w:tc>
          <w:tcPr>
            <w:tcW w:w="597" w:type="dxa"/>
            <w:shd w:val="clear" w:color="auto" w:fill="auto"/>
          </w:tcPr>
          <w:p w14:paraId="1D6D5EA5" w14:textId="77777777" w:rsidR="00A37F77" w:rsidRPr="004A0BF4" w:rsidRDefault="00A37F77" w:rsidP="009F46F0">
            <w:pPr>
              <w:tabs>
                <w:tab w:val="right" w:pos="851"/>
              </w:tabs>
              <w:jc w:val="center"/>
              <w:rPr>
                <w:color w:val="FF0000"/>
              </w:rPr>
            </w:pPr>
          </w:p>
        </w:tc>
        <w:tc>
          <w:tcPr>
            <w:tcW w:w="2551" w:type="dxa"/>
            <w:shd w:val="clear" w:color="auto" w:fill="auto"/>
          </w:tcPr>
          <w:p w14:paraId="07D4A8C7" w14:textId="77777777" w:rsidR="00A37F77" w:rsidRPr="004A0BF4" w:rsidRDefault="00A37F77" w:rsidP="00B9729B">
            <w:pPr>
              <w:spacing w:line="240" w:lineRule="atLeast"/>
              <w:rPr>
                <w:color w:val="FF0000"/>
              </w:rPr>
            </w:pPr>
            <w:r w:rsidRPr="004A0BF4">
              <w:t>В целом по дисциплине</w:t>
            </w:r>
          </w:p>
        </w:tc>
        <w:tc>
          <w:tcPr>
            <w:tcW w:w="851" w:type="dxa"/>
            <w:shd w:val="clear" w:color="auto" w:fill="auto"/>
          </w:tcPr>
          <w:p w14:paraId="045B7CB0" w14:textId="77777777" w:rsidR="00A37F77" w:rsidRPr="004A0BF4" w:rsidRDefault="00A37F77" w:rsidP="00B9729B">
            <w:pPr>
              <w:spacing w:line="240" w:lineRule="atLeast"/>
              <w:jc w:val="center"/>
              <w:rPr>
                <w:color w:val="FF0000"/>
              </w:rPr>
            </w:pPr>
            <w:r w:rsidRPr="004A0BF4">
              <w:t>108</w:t>
            </w:r>
          </w:p>
        </w:tc>
        <w:tc>
          <w:tcPr>
            <w:tcW w:w="850" w:type="dxa"/>
            <w:shd w:val="clear" w:color="auto" w:fill="auto"/>
          </w:tcPr>
          <w:p w14:paraId="44CB2DB9" w14:textId="7F079D92" w:rsidR="00A37F77" w:rsidRPr="004A0BF4" w:rsidRDefault="00A37F77" w:rsidP="00B9729B">
            <w:pPr>
              <w:spacing w:line="240" w:lineRule="atLeast"/>
              <w:jc w:val="center"/>
              <w:rPr>
                <w:color w:val="FF0000"/>
              </w:rPr>
            </w:pPr>
            <w:r w:rsidRPr="004A0BF4">
              <w:t>34</w:t>
            </w:r>
          </w:p>
        </w:tc>
        <w:tc>
          <w:tcPr>
            <w:tcW w:w="992" w:type="dxa"/>
            <w:shd w:val="clear" w:color="auto" w:fill="auto"/>
          </w:tcPr>
          <w:p w14:paraId="41A5FE7B" w14:textId="52359D54" w:rsidR="00A37F77" w:rsidRPr="004A0BF4" w:rsidRDefault="00A37F77" w:rsidP="00515F5F">
            <w:pPr>
              <w:spacing w:line="240" w:lineRule="atLeast"/>
              <w:jc w:val="center"/>
              <w:rPr>
                <w:color w:val="FF0000"/>
              </w:rPr>
            </w:pPr>
            <w:r w:rsidRPr="004A0BF4">
              <w:t>-</w:t>
            </w:r>
          </w:p>
        </w:tc>
        <w:tc>
          <w:tcPr>
            <w:tcW w:w="1418" w:type="dxa"/>
            <w:shd w:val="clear" w:color="auto" w:fill="auto"/>
          </w:tcPr>
          <w:p w14:paraId="30FD7F66" w14:textId="22F14C90" w:rsidR="00A37F77" w:rsidRPr="004A0BF4" w:rsidRDefault="00A37F77" w:rsidP="00515F5F">
            <w:pPr>
              <w:spacing w:line="240" w:lineRule="atLeast"/>
              <w:jc w:val="center"/>
              <w:rPr>
                <w:color w:val="FF0000"/>
                <w:lang w:val="en-US"/>
              </w:rPr>
            </w:pPr>
            <w:r w:rsidRPr="004A0BF4">
              <w:t>34</w:t>
            </w:r>
          </w:p>
        </w:tc>
        <w:tc>
          <w:tcPr>
            <w:tcW w:w="1134" w:type="dxa"/>
            <w:shd w:val="clear" w:color="auto" w:fill="auto"/>
          </w:tcPr>
          <w:p w14:paraId="080D49B8" w14:textId="777D8925" w:rsidR="00A37F77" w:rsidRPr="004A0BF4" w:rsidRDefault="00A37F77" w:rsidP="00C57E3E">
            <w:pPr>
              <w:spacing w:line="240" w:lineRule="atLeast"/>
              <w:jc w:val="center"/>
              <w:rPr>
                <w:lang w:val="en-US"/>
              </w:rPr>
            </w:pPr>
            <w:r w:rsidRPr="004A0BF4">
              <w:t>74</w:t>
            </w:r>
          </w:p>
        </w:tc>
        <w:tc>
          <w:tcPr>
            <w:tcW w:w="1701" w:type="dxa"/>
            <w:shd w:val="clear" w:color="auto" w:fill="auto"/>
          </w:tcPr>
          <w:p w14:paraId="00D1CD46" w14:textId="3404FB18" w:rsidR="00A37F77" w:rsidRPr="004A0BF4" w:rsidRDefault="00A37F77" w:rsidP="00515F5F">
            <w:pPr>
              <w:tabs>
                <w:tab w:val="right" w:pos="851"/>
              </w:tabs>
              <w:spacing w:line="240" w:lineRule="atLeast"/>
              <w:jc w:val="center"/>
            </w:pPr>
            <w:r w:rsidRPr="004A0BF4">
              <w:t>Согласно учебному плану: контрольная работа</w:t>
            </w:r>
          </w:p>
        </w:tc>
      </w:tr>
      <w:tr w:rsidR="00A37F77" w:rsidRPr="004A0BF4" w14:paraId="5141DD52" w14:textId="77777777" w:rsidTr="00E25A66">
        <w:tc>
          <w:tcPr>
            <w:tcW w:w="597" w:type="dxa"/>
            <w:shd w:val="clear" w:color="auto" w:fill="auto"/>
          </w:tcPr>
          <w:p w14:paraId="27349225" w14:textId="77777777" w:rsidR="00A37F77" w:rsidRPr="004A0BF4" w:rsidRDefault="00A37F77" w:rsidP="009F46F0">
            <w:pPr>
              <w:tabs>
                <w:tab w:val="right" w:pos="851"/>
              </w:tabs>
              <w:jc w:val="center"/>
              <w:rPr>
                <w:color w:val="FF0000"/>
              </w:rPr>
            </w:pPr>
          </w:p>
        </w:tc>
        <w:tc>
          <w:tcPr>
            <w:tcW w:w="2551" w:type="dxa"/>
            <w:shd w:val="clear" w:color="auto" w:fill="auto"/>
          </w:tcPr>
          <w:p w14:paraId="07AA6803" w14:textId="77777777" w:rsidR="00A37F77" w:rsidRPr="004A0BF4" w:rsidRDefault="00A37F77" w:rsidP="00B9729B">
            <w:pPr>
              <w:spacing w:line="240" w:lineRule="atLeast"/>
            </w:pPr>
            <w:r w:rsidRPr="004A0BF4">
              <w:t>Итого в %</w:t>
            </w:r>
          </w:p>
          <w:p w14:paraId="26D75DD3" w14:textId="26F7B368" w:rsidR="00F46E4D" w:rsidRPr="004A0BF4" w:rsidRDefault="00F46E4D" w:rsidP="00B9729B">
            <w:pPr>
              <w:spacing w:line="240" w:lineRule="atLeast"/>
            </w:pPr>
          </w:p>
        </w:tc>
        <w:tc>
          <w:tcPr>
            <w:tcW w:w="851" w:type="dxa"/>
            <w:shd w:val="clear" w:color="auto" w:fill="auto"/>
          </w:tcPr>
          <w:p w14:paraId="2F372CF6" w14:textId="77777777" w:rsidR="00A37F77" w:rsidRPr="004A0BF4" w:rsidRDefault="00A37F77" w:rsidP="00B9729B">
            <w:pPr>
              <w:spacing w:line="240" w:lineRule="atLeast"/>
              <w:jc w:val="center"/>
              <w:rPr>
                <w:color w:val="FF0000"/>
              </w:rPr>
            </w:pPr>
          </w:p>
        </w:tc>
        <w:tc>
          <w:tcPr>
            <w:tcW w:w="850" w:type="dxa"/>
            <w:shd w:val="clear" w:color="auto" w:fill="auto"/>
          </w:tcPr>
          <w:p w14:paraId="72C4B3E1" w14:textId="3F41CDA9" w:rsidR="00A37F77" w:rsidRPr="004A0BF4" w:rsidRDefault="00A37F77" w:rsidP="00B9729B">
            <w:pPr>
              <w:spacing w:line="240" w:lineRule="atLeast"/>
              <w:jc w:val="center"/>
            </w:pPr>
            <w:r w:rsidRPr="004A0BF4">
              <w:t>31%</w:t>
            </w:r>
          </w:p>
        </w:tc>
        <w:tc>
          <w:tcPr>
            <w:tcW w:w="992" w:type="dxa"/>
            <w:shd w:val="clear" w:color="auto" w:fill="auto"/>
          </w:tcPr>
          <w:p w14:paraId="7F35A8C2" w14:textId="3762828F" w:rsidR="00A37F77" w:rsidRPr="004A0BF4" w:rsidRDefault="00A37F77" w:rsidP="00515F5F">
            <w:pPr>
              <w:spacing w:line="240" w:lineRule="atLeast"/>
              <w:jc w:val="center"/>
            </w:pPr>
            <w:r w:rsidRPr="004A0BF4">
              <w:t>-</w:t>
            </w:r>
          </w:p>
        </w:tc>
        <w:tc>
          <w:tcPr>
            <w:tcW w:w="1418" w:type="dxa"/>
            <w:shd w:val="clear" w:color="auto" w:fill="auto"/>
          </w:tcPr>
          <w:p w14:paraId="48981B94" w14:textId="272BDE6F" w:rsidR="00A37F77" w:rsidRPr="004A0BF4" w:rsidRDefault="004A0BF4" w:rsidP="00B9729B">
            <w:pPr>
              <w:spacing w:line="240" w:lineRule="atLeast"/>
              <w:jc w:val="center"/>
            </w:pPr>
            <w:r>
              <w:t>100</w:t>
            </w:r>
            <w:r w:rsidR="00A37F77" w:rsidRPr="004A0BF4">
              <w:t>%</w:t>
            </w:r>
          </w:p>
        </w:tc>
        <w:tc>
          <w:tcPr>
            <w:tcW w:w="1134" w:type="dxa"/>
            <w:shd w:val="clear" w:color="auto" w:fill="auto"/>
          </w:tcPr>
          <w:p w14:paraId="0E66D569" w14:textId="5D2DF38C" w:rsidR="00A37F77" w:rsidRPr="004A0BF4" w:rsidRDefault="00A37F77" w:rsidP="00C57E3E">
            <w:pPr>
              <w:spacing w:line="240" w:lineRule="atLeast"/>
              <w:jc w:val="center"/>
            </w:pPr>
            <w:r w:rsidRPr="004A0BF4">
              <w:t>69%</w:t>
            </w:r>
          </w:p>
        </w:tc>
        <w:tc>
          <w:tcPr>
            <w:tcW w:w="1701" w:type="dxa"/>
            <w:shd w:val="clear" w:color="auto" w:fill="auto"/>
          </w:tcPr>
          <w:p w14:paraId="1A15CC0D" w14:textId="77777777" w:rsidR="00A37F77" w:rsidRPr="004A0BF4" w:rsidRDefault="00A37F77" w:rsidP="00515F5F">
            <w:pPr>
              <w:tabs>
                <w:tab w:val="right" w:pos="851"/>
              </w:tabs>
              <w:spacing w:line="240" w:lineRule="atLeast"/>
              <w:jc w:val="center"/>
              <w:rPr>
                <w:color w:val="FF0000"/>
              </w:rPr>
            </w:pPr>
          </w:p>
        </w:tc>
      </w:tr>
    </w:tbl>
    <w:p w14:paraId="5CFD7B6A" w14:textId="4882436A" w:rsidR="000A0D4B" w:rsidRDefault="0068302C" w:rsidP="000A7271">
      <w:pPr>
        <w:pStyle w:val="2"/>
        <w:spacing w:before="240"/>
        <w:jc w:val="left"/>
      </w:pPr>
      <w:bookmarkStart w:id="15" w:name="_Toc135921152"/>
      <w:bookmarkEnd w:id="14"/>
      <w:r>
        <w:t xml:space="preserve">5.2. </w:t>
      </w:r>
      <w:r w:rsidR="000A0D4B" w:rsidRPr="0068302C">
        <w:t>Содержание практических и семинарских занятий</w:t>
      </w:r>
      <w:bookmarkEnd w:id="15"/>
    </w:p>
    <w:p w14:paraId="1E49A0C2" w14:textId="77777777" w:rsidR="0079513F" w:rsidRDefault="0079513F" w:rsidP="0079513F">
      <w:pPr>
        <w:jc w:val="both"/>
        <w:rPr>
          <w:sz w:val="28"/>
          <w:szCs w:val="28"/>
        </w:rPr>
      </w:pPr>
    </w:p>
    <w:p w14:paraId="7EEEEBDD" w14:textId="628B8A68" w:rsidR="0079513F" w:rsidRPr="0079513F" w:rsidRDefault="0079513F" w:rsidP="0079513F">
      <w:pPr>
        <w:jc w:val="both"/>
      </w:pPr>
      <w:r>
        <w:rPr>
          <w:sz w:val="28"/>
          <w:szCs w:val="28"/>
        </w:rPr>
        <w:t>Для студентов ОП</w:t>
      </w:r>
      <w:r>
        <w:rPr>
          <w:b/>
          <w:sz w:val="28"/>
          <w:szCs w:val="28"/>
        </w:rPr>
        <w:t xml:space="preserve"> </w:t>
      </w:r>
      <w:r w:rsidRPr="00F859CA">
        <w:rPr>
          <w:sz w:val="28"/>
          <w:szCs w:val="28"/>
        </w:rPr>
        <w:t>бакалавриата</w:t>
      </w:r>
      <w:r>
        <w:rPr>
          <w:rFonts w:eastAsia="Calibri"/>
          <w:sz w:val="28"/>
          <w:szCs w:val="28"/>
        </w:rPr>
        <w:t xml:space="preserve"> «Международные финансы </w:t>
      </w:r>
      <w:r w:rsidRPr="00FF0C15">
        <w:rPr>
          <w:rFonts w:eastAsia="Calibri"/>
          <w:sz w:val="28"/>
          <w:szCs w:val="28"/>
        </w:rPr>
        <w:t>/</w:t>
      </w:r>
      <w:r>
        <w:rPr>
          <w:rFonts w:eastAsia="Calibri"/>
          <w:sz w:val="28"/>
          <w:szCs w:val="28"/>
          <w:lang w:val="en-US"/>
        </w:rPr>
        <w:t>International</w:t>
      </w:r>
      <w:r w:rsidRPr="00FF0C15">
        <w:rPr>
          <w:rFonts w:eastAsia="Calibri"/>
          <w:sz w:val="28"/>
          <w:szCs w:val="28"/>
        </w:rPr>
        <w:t xml:space="preserve"> </w:t>
      </w:r>
      <w:r>
        <w:rPr>
          <w:rFonts w:eastAsia="Calibri"/>
          <w:sz w:val="28"/>
          <w:szCs w:val="28"/>
          <w:lang w:val="en-US"/>
        </w:rPr>
        <w:t>Finance</w:t>
      </w:r>
      <w:r w:rsidRPr="00FF0C15">
        <w:rPr>
          <w:rFonts w:eastAsia="Calibri"/>
          <w:sz w:val="28"/>
          <w:szCs w:val="28"/>
        </w:rPr>
        <w:t>»</w:t>
      </w:r>
      <w:r>
        <w:rPr>
          <w:rFonts w:eastAsia="Calibri"/>
          <w:sz w:val="28"/>
          <w:szCs w:val="28"/>
        </w:rPr>
        <w:t>, профиля</w:t>
      </w:r>
      <w:r w:rsidRPr="00FF0C15">
        <w:rPr>
          <w:rFonts w:eastAsia="Calibri"/>
          <w:b/>
          <w:bCs/>
          <w:sz w:val="28"/>
          <w:szCs w:val="28"/>
        </w:rPr>
        <w:t xml:space="preserve"> </w:t>
      </w:r>
      <w:r w:rsidRPr="00FF0C15">
        <w:rPr>
          <w:rFonts w:eastAsia="Calibri"/>
          <w:sz w:val="28"/>
          <w:szCs w:val="28"/>
        </w:rPr>
        <w:t>«</w:t>
      </w:r>
      <w:r>
        <w:rPr>
          <w:rFonts w:eastAsia="Calibri"/>
          <w:sz w:val="28"/>
          <w:szCs w:val="28"/>
        </w:rPr>
        <w:t>Международные</w:t>
      </w:r>
      <w:r w:rsidRPr="00FF0C15">
        <w:rPr>
          <w:rFonts w:eastAsia="Calibri"/>
          <w:sz w:val="28"/>
          <w:szCs w:val="28"/>
        </w:rPr>
        <w:t xml:space="preserve"> </w:t>
      </w:r>
      <w:r>
        <w:rPr>
          <w:rFonts w:eastAsia="Calibri"/>
          <w:sz w:val="28"/>
          <w:szCs w:val="28"/>
        </w:rPr>
        <w:t>финансы</w:t>
      </w:r>
      <w:r w:rsidRPr="00FF0C15">
        <w:rPr>
          <w:rFonts w:eastAsia="Calibri"/>
          <w:sz w:val="28"/>
          <w:szCs w:val="28"/>
        </w:rPr>
        <w:t xml:space="preserve"> </w:t>
      </w:r>
      <w:r>
        <w:rPr>
          <w:rFonts w:eastAsia="Calibri"/>
          <w:sz w:val="28"/>
          <w:szCs w:val="28"/>
        </w:rPr>
        <w:t>(</w:t>
      </w:r>
      <w:r w:rsidRPr="0088690A">
        <w:rPr>
          <w:rFonts w:eastAsia="Calibri"/>
          <w:sz w:val="28"/>
          <w:szCs w:val="28"/>
        </w:rPr>
        <w:t>на английском языке)</w:t>
      </w:r>
      <w:r w:rsidRPr="00FF0C15">
        <w:rPr>
          <w:rFonts w:eastAsia="Calibri"/>
          <w:sz w:val="28"/>
          <w:szCs w:val="28"/>
        </w:rPr>
        <w:t>/</w:t>
      </w:r>
      <w:r>
        <w:rPr>
          <w:rFonts w:eastAsia="Calibri"/>
          <w:sz w:val="28"/>
          <w:szCs w:val="28"/>
          <w:lang w:val="en-US"/>
        </w:rPr>
        <w:t>International</w:t>
      </w:r>
      <w:r w:rsidRPr="00FF0C15">
        <w:rPr>
          <w:rFonts w:eastAsia="Calibri"/>
          <w:sz w:val="28"/>
          <w:szCs w:val="28"/>
        </w:rPr>
        <w:t xml:space="preserve"> </w:t>
      </w:r>
      <w:r>
        <w:rPr>
          <w:rFonts w:eastAsia="Calibri"/>
          <w:sz w:val="28"/>
          <w:szCs w:val="28"/>
          <w:lang w:val="en-US"/>
        </w:rPr>
        <w:t>Finance</w:t>
      </w:r>
      <w:r w:rsidRPr="00FF0C15">
        <w:rPr>
          <w:rFonts w:eastAsia="Calibri"/>
          <w:sz w:val="28"/>
          <w:szCs w:val="28"/>
        </w:rPr>
        <w:t>»</w:t>
      </w:r>
      <w:r>
        <w:rPr>
          <w:rFonts w:eastAsia="Calibri"/>
          <w:sz w:val="28"/>
          <w:szCs w:val="28"/>
        </w:rPr>
        <w:t xml:space="preserve">; </w:t>
      </w:r>
      <w:r>
        <w:rPr>
          <w:sz w:val="28"/>
          <w:szCs w:val="28"/>
        </w:rPr>
        <w:t>ОП</w:t>
      </w:r>
      <w:r w:rsidRPr="00F859CA">
        <w:rPr>
          <w:sz w:val="28"/>
          <w:szCs w:val="28"/>
        </w:rPr>
        <w:t xml:space="preserve"> бакалавриата:</w:t>
      </w:r>
      <w:r>
        <w:rPr>
          <w:b/>
          <w:sz w:val="28"/>
          <w:szCs w:val="28"/>
        </w:rPr>
        <w:t xml:space="preserve"> </w:t>
      </w:r>
      <w:r>
        <w:rPr>
          <w:rFonts w:eastAsia="Calibri"/>
          <w:sz w:val="28"/>
          <w:szCs w:val="28"/>
        </w:rPr>
        <w:t>«Мировая экономика и международный бизнес», профиля «Мировая экономика и международный бизнес (с частичной реализацией на английском языке)», профиля «Мировые финансы (с частичной реализацией на английском языке)»</w:t>
      </w:r>
    </w:p>
    <w:p w14:paraId="7715128D" w14:textId="5CD47D90" w:rsidR="00F46E4D" w:rsidRPr="00295476" w:rsidRDefault="00F46E4D" w:rsidP="00295476">
      <w:pPr>
        <w:spacing w:line="276" w:lineRule="auto"/>
        <w:rPr>
          <w:sz w:val="28"/>
          <w:szCs w:val="28"/>
        </w:rPr>
      </w:pPr>
    </w:p>
    <w:tbl>
      <w:tblPr>
        <w:tblStyle w:val="af2"/>
        <w:tblW w:w="9918" w:type="dxa"/>
        <w:tblLook w:val="04A0" w:firstRow="1" w:lastRow="0" w:firstColumn="1" w:lastColumn="0" w:noHBand="0" w:noVBand="1"/>
      </w:tblPr>
      <w:tblGrid>
        <w:gridCol w:w="2405"/>
        <w:gridCol w:w="4961"/>
        <w:gridCol w:w="2552"/>
      </w:tblGrid>
      <w:tr w:rsidR="00CF16E5" w:rsidRPr="004B554F" w14:paraId="727ADC31" w14:textId="77777777" w:rsidTr="00CE1188">
        <w:tc>
          <w:tcPr>
            <w:tcW w:w="2405" w:type="dxa"/>
          </w:tcPr>
          <w:p w14:paraId="2E3B41C5" w14:textId="77777777" w:rsidR="00337081" w:rsidRPr="00603DF4" w:rsidRDefault="00337081" w:rsidP="0073201A">
            <w:pPr>
              <w:keepNext/>
              <w:jc w:val="both"/>
              <w:rPr>
                <w:b/>
              </w:rPr>
            </w:pPr>
            <w:r w:rsidRPr="00603DF4">
              <w:rPr>
                <w:b/>
              </w:rPr>
              <w:lastRenderedPageBreak/>
              <w:t>Наименование тем (разделов) дисциплины</w:t>
            </w:r>
          </w:p>
        </w:tc>
        <w:tc>
          <w:tcPr>
            <w:tcW w:w="4961" w:type="dxa"/>
          </w:tcPr>
          <w:p w14:paraId="3256E973" w14:textId="77777777" w:rsidR="00337081" w:rsidRPr="00603DF4" w:rsidRDefault="00337081" w:rsidP="0073201A">
            <w:pPr>
              <w:keepNext/>
              <w:jc w:val="both"/>
              <w:rPr>
                <w:b/>
              </w:rPr>
            </w:pPr>
            <w:r w:rsidRPr="00603DF4">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552" w:type="dxa"/>
          </w:tcPr>
          <w:p w14:paraId="4B46B42C" w14:textId="77777777" w:rsidR="00337081" w:rsidRPr="00603DF4" w:rsidRDefault="00337081" w:rsidP="0073201A">
            <w:pPr>
              <w:keepNext/>
              <w:jc w:val="both"/>
              <w:rPr>
                <w:b/>
              </w:rPr>
            </w:pPr>
            <w:r w:rsidRPr="00603DF4">
              <w:rPr>
                <w:b/>
              </w:rPr>
              <w:t>Формы проведения занятий</w:t>
            </w:r>
          </w:p>
        </w:tc>
      </w:tr>
      <w:tr w:rsidR="00CF16E5" w:rsidRPr="004B554F" w14:paraId="720BCE7C" w14:textId="77777777" w:rsidTr="00CE1188">
        <w:trPr>
          <w:trHeight w:val="988"/>
        </w:trPr>
        <w:tc>
          <w:tcPr>
            <w:tcW w:w="2405" w:type="dxa"/>
            <w:shd w:val="clear" w:color="auto" w:fill="auto"/>
          </w:tcPr>
          <w:p w14:paraId="6E5E2654" w14:textId="79EB474E" w:rsidR="00337081" w:rsidRPr="00603DF4" w:rsidRDefault="00766817" w:rsidP="00603DF4">
            <w:pPr>
              <w:jc w:val="both"/>
              <w:rPr>
                <w:color w:val="FF0000"/>
              </w:rPr>
            </w:pPr>
            <w:r w:rsidRPr="00766817">
              <w:rPr>
                <w:rFonts w:eastAsia="Calibri"/>
              </w:rPr>
              <w:t xml:space="preserve">Тема 1. </w:t>
            </w:r>
            <w:r w:rsidR="00603DF4" w:rsidRPr="00766817">
              <w:t>Введение в</w:t>
            </w:r>
            <w:r w:rsidR="00603DF4" w:rsidRPr="00603DF4">
              <w:t xml:space="preserve"> современные информационно-экономические системы (ИАС). Общая навигация по системе.</w:t>
            </w:r>
          </w:p>
        </w:tc>
        <w:tc>
          <w:tcPr>
            <w:tcW w:w="4961" w:type="dxa"/>
          </w:tcPr>
          <w:p w14:paraId="2CF15F53" w14:textId="77777777" w:rsidR="00337081" w:rsidRPr="00766817" w:rsidRDefault="00337081" w:rsidP="00766817">
            <w:pPr>
              <w:keepNext/>
              <w:jc w:val="both"/>
            </w:pPr>
            <w:r w:rsidRPr="00766817">
              <w:t xml:space="preserve">Определение и классификация </w:t>
            </w:r>
            <w:r w:rsidR="00346205" w:rsidRPr="00766817">
              <w:t>информационно-экономических систем.</w:t>
            </w:r>
          </w:p>
          <w:p w14:paraId="51F6283B" w14:textId="77777777" w:rsidR="00337081" w:rsidRDefault="00FD61CF" w:rsidP="00766817">
            <w:pPr>
              <w:keepNext/>
              <w:jc w:val="both"/>
            </w:pPr>
            <w:r w:rsidRPr="00766817">
              <w:t xml:space="preserve">Обзор терминала </w:t>
            </w:r>
            <w:r w:rsidR="00766817" w:rsidRPr="00766817">
              <w:t>ИАС</w:t>
            </w:r>
            <w:r w:rsidRPr="00766817">
              <w:t xml:space="preserve">: командная строка, системное меню, </w:t>
            </w:r>
            <w:r w:rsidR="00766817" w:rsidRPr="00766817">
              <w:t>основные панели</w:t>
            </w:r>
            <w:r w:rsidRPr="00766817">
              <w:t xml:space="preserve">, руководство пользователя, объясняющее процесс использования информации, справочные материалы   и          функции поиска данных в системе. </w:t>
            </w:r>
          </w:p>
          <w:p w14:paraId="42E2C1E7" w14:textId="6B725392" w:rsidR="00067D50" w:rsidRPr="004B554F" w:rsidRDefault="00067D50" w:rsidP="00766817">
            <w:pPr>
              <w:keepNext/>
              <w:jc w:val="both"/>
              <w:rPr>
                <w:color w:val="FF0000"/>
              </w:rPr>
            </w:pPr>
            <w:r w:rsidRPr="00627A75">
              <w:rPr>
                <w:sz w:val="20"/>
                <w:szCs w:val="20"/>
              </w:rPr>
              <w:t xml:space="preserve">Рекомендуемые источники: </w:t>
            </w:r>
            <w:r>
              <w:rPr>
                <w:sz w:val="20"/>
                <w:szCs w:val="20"/>
              </w:rPr>
              <w:t>1, 2, 3, 4, 5, 6, 7.</w:t>
            </w:r>
          </w:p>
        </w:tc>
        <w:tc>
          <w:tcPr>
            <w:tcW w:w="2552" w:type="dxa"/>
            <w:shd w:val="clear" w:color="auto" w:fill="auto"/>
          </w:tcPr>
          <w:p w14:paraId="10359117" w14:textId="78DDADF4" w:rsidR="00337081" w:rsidRPr="004B554F" w:rsidRDefault="00337081" w:rsidP="0073201A">
            <w:pPr>
              <w:jc w:val="both"/>
              <w:rPr>
                <w:b/>
                <w:color w:val="FF0000"/>
              </w:rPr>
            </w:pPr>
            <w:r w:rsidRPr="00766817">
              <w:rPr>
                <w:bCs/>
              </w:rPr>
              <w:t xml:space="preserve">Работа с соответствующими функциями </w:t>
            </w:r>
            <w:r w:rsidR="00766817" w:rsidRPr="00766817">
              <w:rPr>
                <w:bCs/>
              </w:rPr>
              <w:t>ИАС,</w:t>
            </w:r>
            <w:r w:rsidRPr="00766817">
              <w:rPr>
                <w:bCs/>
              </w:rPr>
              <w:t xml:space="preserve"> решение задач, обсуждение результатов. </w:t>
            </w:r>
          </w:p>
        </w:tc>
      </w:tr>
      <w:tr w:rsidR="00CF16E5" w:rsidRPr="004B554F" w14:paraId="3A7E5631" w14:textId="77777777" w:rsidTr="00CE1188">
        <w:tc>
          <w:tcPr>
            <w:tcW w:w="2405" w:type="dxa"/>
            <w:shd w:val="clear" w:color="auto" w:fill="auto"/>
          </w:tcPr>
          <w:p w14:paraId="49FD4E8D" w14:textId="521B82CE" w:rsidR="00337081" w:rsidRPr="004B554F" w:rsidRDefault="00766817" w:rsidP="00603DF4">
            <w:pPr>
              <w:jc w:val="both"/>
              <w:rPr>
                <w:color w:val="FF0000"/>
              </w:rPr>
            </w:pPr>
            <w:r w:rsidRPr="00766817">
              <w:rPr>
                <w:rFonts w:eastAsia="Calibri"/>
              </w:rPr>
              <w:t xml:space="preserve">Тема </w:t>
            </w:r>
            <w:r>
              <w:rPr>
                <w:rFonts w:eastAsia="Calibri"/>
              </w:rPr>
              <w:t>2</w:t>
            </w:r>
            <w:r w:rsidRPr="00766817">
              <w:rPr>
                <w:rFonts w:eastAsia="Calibri"/>
              </w:rPr>
              <w:t xml:space="preserve">. </w:t>
            </w:r>
            <w:r w:rsidR="00603DF4" w:rsidRPr="00766817">
              <w:t>Новости,</w:t>
            </w:r>
            <w:r w:rsidR="00603DF4" w:rsidRPr="00603DF4">
              <w:t xml:space="preserve"> качественная и количественная аналитика. Экспорт данных в </w:t>
            </w:r>
            <w:r w:rsidR="00603DF4" w:rsidRPr="00603DF4">
              <w:rPr>
                <w:lang w:val="en-US"/>
              </w:rPr>
              <w:t>Excel</w:t>
            </w:r>
            <w:r w:rsidR="00603DF4" w:rsidRPr="00603DF4">
              <w:t>. Функционал для самостоятельного обучения. Обучающие программы.</w:t>
            </w:r>
          </w:p>
        </w:tc>
        <w:tc>
          <w:tcPr>
            <w:tcW w:w="4961" w:type="dxa"/>
          </w:tcPr>
          <w:p w14:paraId="52916288" w14:textId="77777777" w:rsidR="00337081" w:rsidRDefault="00FD61CF" w:rsidP="009F60FF">
            <w:pPr>
              <w:jc w:val="both"/>
            </w:pPr>
            <w:r w:rsidRPr="009F60FF">
              <w:t xml:space="preserve">Работа </w:t>
            </w:r>
            <w:r w:rsidR="00216565" w:rsidRPr="009F60FF">
              <w:t xml:space="preserve">с новостными и поисковыми </w:t>
            </w:r>
            <w:r w:rsidR="009F60FF" w:rsidRPr="009F60FF">
              <w:t>возможностями (скрининг)</w:t>
            </w:r>
            <w:r w:rsidR="00216565" w:rsidRPr="009F60FF">
              <w:t>,</w:t>
            </w:r>
            <w:r w:rsidRPr="009F60FF">
              <w:t xml:space="preserve"> позволяющими отслеживать наиболее важную рыночную информацию в </w:t>
            </w:r>
            <w:r w:rsidR="009F60FF" w:rsidRPr="009F60FF">
              <w:t>ИАС</w:t>
            </w:r>
            <w:r w:rsidRPr="009F60FF">
              <w:t xml:space="preserve">. </w:t>
            </w:r>
            <w:r w:rsidR="00216565" w:rsidRPr="009F60FF">
              <w:t>Поиск</w:t>
            </w:r>
            <w:r w:rsidRPr="009F60FF">
              <w:t xml:space="preserve"> </w:t>
            </w:r>
            <w:r w:rsidR="009F60FF" w:rsidRPr="009F60FF">
              <w:t>наиболее</w:t>
            </w:r>
            <w:r w:rsidRPr="009F60FF">
              <w:t xml:space="preserve"> </w:t>
            </w:r>
            <w:r w:rsidR="00216565" w:rsidRPr="009F60FF">
              <w:t>значимых</w:t>
            </w:r>
            <w:r w:rsidRPr="009F60FF">
              <w:t xml:space="preserve"> новост</w:t>
            </w:r>
            <w:r w:rsidR="00216565" w:rsidRPr="009F60FF">
              <w:t>ей</w:t>
            </w:r>
            <w:r w:rsidRPr="009F60FF">
              <w:t xml:space="preserve"> и исследовани</w:t>
            </w:r>
            <w:r w:rsidR="00216565" w:rsidRPr="009F60FF">
              <w:t>й</w:t>
            </w:r>
            <w:r w:rsidRPr="009F60FF">
              <w:t xml:space="preserve"> по региону, теме, </w:t>
            </w:r>
            <w:r w:rsidR="00216565" w:rsidRPr="009F60FF">
              <w:t xml:space="preserve">по классу активов, </w:t>
            </w:r>
            <w:r w:rsidRPr="009F60FF">
              <w:t xml:space="preserve">источнику и языку для принятия инвестиционных решений и проведения </w:t>
            </w:r>
            <w:r w:rsidR="00216565" w:rsidRPr="009F60FF">
              <w:t>самостоятельного</w:t>
            </w:r>
            <w:r w:rsidRPr="009F60FF">
              <w:t xml:space="preserve"> анализа. </w:t>
            </w:r>
            <w:r w:rsidR="00216565" w:rsidRPr="009F60FF">
              <w:t>Н</w:t>
            </w:r>
            <w:r w:rsidRPr="009F60FF">
              <w:t>астро</w:t>
            </w:r>
            <w:r w:rsidR="00216565" w:rsidRPr="009F60FF">
              <w:t>йка</w:t>
            </w:r>
            <w:r w:rsidRPr="009F60FF">
              <w:t xml:space="preserve"> </w:t>
            </w:r>
            <w:r w:rsidR="00216565" w:rsidRPr="009F60FF">
              <w:t>оповещений</w:t>
            </w:r>
            <w:r w:rsidRPr="009F60FF">
              <w:t xml:space="preserve"> на поиски новостей и </w:t>
            </w:r>
            <w:r w:rsidR="00216565" w:rsidRPr="009F60FF">
              <w:t xml:space="preserve">аналитики, по ключевым словам, </w:t>
            </w:r>
            <w:r w:rsidRPr="009F60FF">
              <w:t>для получения мгновенных оповещений при выходе соответствующих данных.</w:t>
            </w:r>
            <w:r w:rsidR="00216565" w:rsidRPr="009F60FF">
              <w:t xml:space="preserve"> Выгрузка полученных данных.</w:t>
            </w:r>
            <w:r w:rsidR="00CE1188" w:rsidRPr="009F60FF">
              <w:t xml:space="preserve"> </w:t>
            </w:r>
          </w:p>
          <w:p w14:paraId="15BB5975" w14:textId="2E7DE103" w:rsidR="00067D50" w:rsidRPr="004B554F" w:rsidRDefault="00067D50" w:rsidP="009F60FF">
            <w:pPr>
              <w:jc w:val="both"/>
              <w:rPr>
                <w:color w:val="FF0000"/>
              </w:rPr>
            </w:pPr>
            <w:r w:rsidRPr="00627A75">
              <w:rPr>
                <w:sz w:val="20"/>
                <w:szCs w:val="20"/>
              </w:rPr>
              <w:t xml:space="preserve">Рекомендуемые источники: </w:t>
            </w:r>
            <w:r>
              <w:rPr>
                <w:sz w:val="20"/>
                <w:szCs w:val="20"/>
              </w:rPr>
              <w:t>1, 2, 3, 4, 5, 6, 7.</w:t>
            </w:r>
          </w:p>
        </w:tc>
        <w:tc>
          <w:tcPr>
            <w:tcW w:w="2552" w:type="dxa"/>
            <w:shd w:val="clear" w:color="auto" w:fill="auto"/>
          </w:tcPr>
          <w:p w14:paraId="4F639600" w14:textId="3F4D1FC5" w:rsidR="00337081" w:rsidRPr="004B554F" w:rsidRDefault="00337081" w:rsidP="00766817">
            <w:pPr>
              <w:jc w:val="both"/>
              <w:rPr>
                <w:color w:val="FF0000"/>
              </w:rPr>
            </w:pPr>
            <w:r w:rsidRPr="00766817">
              <w:t xml:space="preserve">Решение ситуационных задач по тематике семинара. </w:t>
            </w:r>
            <w:r w:rsidRPr="00766817">
              <w:rPr>
                <w:bCs/>
              </w:rPr>
              <w:t xml:space="preserve">Работа с соответствующими функциями </w:t>
            </w:r>
            <w:r w:rsidR="00766817" w:rsidRPr="00766817">
              <w:rPr>
                <w:bCs/>
              </w:rPr>
              <w:t>ИАС</w:t>
            </w:r>
            <w:r w:rsidRPr="00766817">
              <w:rPr>
                <w:bCs/>
              </w:rPr>
              <w:t xml:space="preserve">, </w:t>
            </w:r>
            <w:r w:rsidRPr="00766817">
              <w:t>Обсуждение итогов решения задач.</w:t>
            </w:r>
          </w:p>
        </w:tc>
      </w:tr>
      <w:tr w:rsidR="00CF16E5" w:rsidRPr="004B554F" w14:paraId="335F041C" w14:textId="77777777" w:rsidTr="00CE1188">
        <w:tc>
          <w:tcPr>
            <w:tcW w:w="2405" w:type="dxa"/>
            <w:shd w:val="clear" w:color="auto" w:fill="auto"/>
          </w:tcPr>
          <w:p w14:paraId="1BBD67A0" w14:textId="04760244" w:rsidR="00216565" w:rsidRPr="00603DF4" w:rsidRDefault="00766817" w:rsidP="002A0BCA">
            <w:pPr>
              <w:pStyle w:val="Iiiaeuiue"/>
              <w:widowControl/>
              <w:spacing w:before="120" w:after="120"/>
              <w:ind w:firstLine="0"/>
              <w:rPr>
                <w:b w:val="0"/>
                <w:color w:val="FF0000"/>
                <w:sz w:val="24"/>
                <w:szCs w:val="24"/>
              </w:rPr>
            </w:pPr>
            <w:r w:rsidRPr="00766817">
              <w:rPr>
                <w:rFonts w:eastAsia="Calibri"/>
                <w:b w:val="0"/>
                <w:sz w:val="24"/>
                <w:szCs w:val="24"/>
              </w:rPr>
              <w:t xml:space="preserve">Тема 3. </w:t>
            </w:r>
            <w:r w:rsidR="00603DF4" w:rsidRPr="00766817">
              <w:rPr>
                <w:b w:val="0"/>
                <w:sz w:val="24"/>
                <w:szCs w:val="24"/>
              </w:rPr>
              <w:t>Компании,</w:t>
            </w:r>
            <w:r w:rsidR="00603DF4" w:rsidRPr="00603DF4">
              <w:rPr>
                <w:b w:val="0"/>
                <w:sz w:val="24"/>
                <w:szCs w:val="24"/>
              </w:rPr>
              <w:t xml:space="preserve"> рыночный подход. Акции и работа с ними.</w:t>
            </w:r>
          </w:p>
        </w:tc>
        <w:tc>
          <w:tcPr>
            <w:tcW w:w="4961" w:type="dxa"/>
          </w:tcPr>
          <w:p w14:paraId="33406F2D" w14:textId="77777777" w:rsidR="00216565" w:rsidRDefault="00216565" w:rsidP="00CE1188">
            <w:pPr>
              <w:jc w:val="both"/>
            </w:pPr>
            <w:r w:rsidRPr="003C122F">
              <w:t>Работа с интегрированн</w:t>
            </w:r>
            <w:r w:rsidR="003C122F" w:rsidRPr="003C122F">
              <w:t>ыми</w:t>
            </w:r>
            <w:r w:rsidRPr="003C122F">
              <w:t xml:space="preserve"> платформ</w:t>
            </w:r>
            <w:r w:rsidR="003C122F" w:rsidRPr="003C122F">
              <w:t>ами</w:t>
            </w:r>
            <w:r w:rsidRPr="003C122F">
              <w:t xml:space="preserve"> Акции &lt;Equity&gt;, предоставляющ</w:t>
            </w:r>
            <w:r w:rsidR="003C122F" w:rsidRPr="003C122F">
              <w:t>ими</w:t>
            </w:r>
            <w:r w:rsidRPr="003C122F">
              <w:t xml:space="preserve"> необходимые отраслевые и аналитические данные для принятия инвестиционных решений и исполнения сделок. Проведение комплексного анализа интересующей акции</w:t>
            </w:r>
            <w:r w:rsidR="00720267" w:rsidRPr="003C122F">
              <w:t xml:space="preserve">, удовлетворяющей инвестиционным или иным критериям. Сравнения с аналогами, просмотр исторических данных финансовых отчетов, сравнение данных отчетности в различных форматах, данных прогнозов, целевых цен и рекомендаций ведущих аналитиков, а также работа с оригиналами документов. </w:t>
            </w:r>
            <w:r w:rsidR="005C68EC" w:rsidRPr="003C122F">
              <w:t>Работа с функционалом фондовых деривативов.</w:t>
            </w:r>
          </w:p>
          <w:p w14:paraId="4C3D2616" w14:textId="49F5CDAA" w:rsidR="00067D50" w:rsidRPr="003C122F" w:rsidRDefault="00067D50" w:rsidP="00CE1188">
            <w:pPr>
              <w:jc w:val="both"/>
            </w:pPr>
            <w:r w:rsidRPr="00627A75">
              <w:rPr>
                <w:sz w:val="20"/>
                <w:szCs w:val="20"/>
              </w:rPr>
              <w:t xml:space="preserve">Рекомендуемые источники: </w:t>
            </w:r>
            <w:r>
              <w:rPr>
                <w:sz w:val="20"/>
                <w:szCs w:val="20"/>
              </w:rPr>
              <w:t>1, 2, 3, 4, 5, 6, 7.</w:t>
            </w:r>
          </w:p>
        </w:tc>
        <w:tc>
          <w:tcPr>
            <w:tcW w:w="2552" w:type="dxa"/>
            <w:shd w:val="clear" w:color="auto" w:fill="auto"/>
          </w:tcPr>
          <w:p w14:paraId="60EB0656" w14:textId="785B0665" w:rsidR="00216565" w:rsidRPr="004B554F" w:rsidRDefault="00720267" w:rsidP="00766817">
            <w:pPr>
              <w:jc w:val="both"/>
              <w:rPr>
                <w:bCs/>
                <w:color w:val="FF0000"/>
              </w:rPr>
            </w:pPr>
            <w:r w:rsidRPr="00766817">
              <w:t xml:space="preserve">Решение ситуационных задач по тематике семинара. </w:t>
            </w:r>
            <w:r w:rsidRPr="00766817">
              <w:rPr>
                <w:bCs/>
              </w:rPr>
              <w:t xml:space="preserve">Работа с соответствующими функциями </w:t>
            </w:r>
            <w:r w:rsidR="00766817" w:rsidRPr="00766817">
              <w:rPr>
                <w:bCs/>
              </w:rPr>
              <w:t>ИАС</w:t>
            </w:r>
            <w:r w:rsidRPr="00766817">
              <w:rPr>
                <w:bCs/>
              </w:rPr>
              <w:t xml:space="preserve">, </w:t>
            </w:r>
            <w:r w:rsidRPr="00766817">
              <w:t>Обсуждение итогов решения задач.</w:t>
            </w:r>
          </w:p>
        </w:tc>
      </w:tr>
      <w:tr w:rsidR="00CF16E5" w:rsidRPr="004B554F" w14:paraId="4C60AB3C" w14:textId="77777777" w:rsidTr="00CE1188">
        <w:tc>
          <w:tcPr>
            <w:tcW w:w="2405" w:type="dxa"/>
            <w:shd w:val="clear" w:color="auto" w:fill="auto"/>
          </w:tcPr>
          <w:p w14:paraId="5F2D6B1B" w14:textId="3E418D9F" w:rsidR="00720267" w:rsidRPr="00766817" w:rsidRDefault="00766817" w:rsidP="002A0BCA">
            <w:pPr>
              <w:pStyle w:val="Iiiaeuiue"/>
              <w:widowControl/>
              <w:spacing w:before="120" w:after="120"/>
              <w:ind w:firstLine="0"/>
              <w:rPr>
                <w:b w:val="0"/>
                <w:color w:val="FF0000"/>
                <w:sz w:val="24"/>
                <w:szCs w:val="24"/>
              </w:rPr>
            </w:pPr>
            <w:r w:rsidRPr="00766817">
              <w:rPr>
                <w:rFonts w:eastAsia="Calibri"/>
                <w:b w:val="0"/>
                <w:sz w:val="24"/>
                <w:szCs w:val="24"/>
              </w:rPr>
              <w:t xml:space="preserve">Тема </w:t>
            </w:r>
            <w:r>
              <w:rPr>
                <w:rFonts w:eastAsia="Calibri"/>
                <w:b w:val="0"/>
                <w:sz w:val="24"/>
                <w:szCs w:val="24"/>
              </w:rPr>
              <w:t>4</w:t>
            </w:r>
            <w:r w:rsidRPr="00766817">
              <w:rPr>
                <w:rFonts w:eastAsia="Calibri"/>
                <w:b w:val="0"/>
                <w:sz w:val="24"/>
                <w:szCs w:val="24"/>
              </w:rPr>
              <w:t xml:space="preserve">. </w:t>
            </w:r>
            <w:r w:rsidRPr="00766817">
              <w:rPr>
                <w:b w:val="0"/>
                <w:sz w:val="24"/>
                <w:szCs w:val="24"/>
              </w:rPr>
              <w:t>Долговые инструменты, производные</w:t>
            </w:r>
          </w:p>
        </w:tc>
        <w:tc>
          <w:tcPr>
            <w:tcW w:w="4961" w:type="dxa"/>
          </w:tcPr>
          <w:p w14:paraId="7A416157" w14:textId="77777777" w:rsidR="00720267" w:rsidRDefault="00CF16E5" w:rsidP="00CF16E5">
            <w:pPr>
              <w:keepNext/>
              <w:jc w:val="both"/>
            </w:pPr>
            <w:r w:rsidRPr="003C122F">
              <w:rPr>
                <w:rStyle w:val="FontStyle25"/>
                <w:color w:val="auto"/>
                <w:sz w:val="24"/>
                <w:szCs w:val="24"/>
              </w:rPr>
              <w:t xml:space="preserve">Ознакомление с функциями информационно-аналитических систем по государственным, корпоративным облигациям и соответствующим производным ценным бумагам. Работа по суверенным и корпоративным облигациям, включая данные об эмитентах. Отбор бумаг </w:t>
            </w:r>
            <w:r w:rsidR="003C122F" w:rsidRPr="003C122F">
              <w:rPr>
                <w:rStyle w:val="FontStyle25"/>
                <w:color w:val="auto"/>
                <w:sz w:val="24"/>
                <w:szCs w:val="24"/>
              </w:rPr>
              <w:t xml:space="preserve">(скрининг) </w:t>
            </w:r>
            <w:r w:rsidRPr="003C122F">
              <w:rPr>
                <w:rStyle w:val="FontStyle25"/>
                <w:color w:val="auto"/>
                <w:sz w:val="24"/>
                <w:szCs w:val="24"/>
              </w:rPr>
              <w:t xml:space="preserve">с фиксированной доходностью по заданным </w:t>
            </w:r>
            <w:r w:rsidRPr="003C122F">
              <w:rPr>
                <w:rStyle w:val="FontStyle25"/>
                <w:color w:val="auto"/>
                <w:sz w:val="24"/>
                <w:szCs w:val="24"/>
              </w:rPr>
              <w:lastRenderedPageBreak/>
              <w:t xml:space="preserve">параметрам. </w:t>
            </w:r>
            <w:r w:rsidR="00720267" w:rsidRPr="003C122F">
              <w:t>Анализ кривой доходности гособлигаций для отслеживания их спредов,</w:t>
            </w:r>
            <w:r w:rsidR="003C122F" w:rsidRPr="003C122F">
              <w:t xml:space="preserve"> в инвестиционных целях.</w:t>
            </w:r>
            <w:r w:rsidR="00720267" w:rsidRPr="003C122F">
              <w:t xml:space="preserve"> </w:t>
            </w:r>
            <w:r w:rsidR="003C122F" w:rsidRPr="003C122F">
              <w:t>Отслеживание и выгрузка</w:t>
            </w:r>
            <w:r w:rsidR="00720267" w:rsidRPr="003C122F">
              <w:t xml:space="preserve"> процентных ставок</w:t>
            </w:r>
            <w:r w:rsidR="003C122F" w:rsidRPr="003C122F">
              <w:t xml:space="preserve"> Центральных банков</w:t>
            </w:r>
            <w:r w:rsidR="00720267" w:rsidRPr="003C122F">
              <w:t xml:space="preserve">. </w:t>
            </w:r>
            <w:r w:rsidRPr="003C122F">
              <w:t xml:space="preserve"> </w:t>
            </w:r>
            <w:r w:rsidR="005C68EC" w:rsidRPr="003C122F">
              <w:t>Оценка инструмента по отношению к выбранному эталону, аналогичным бумагам и историческим тенденциям. Кредитно-дефолтные свопы</w:t>
            </w:r>
            <w:r w:rsidR="00067D50">
              <w:t>.</w:t>
            </w:r>
          </w:p>
          <w:p w14:paraId="6C72C8D7" w14:textId="39405306" w:rsidR="00067D50" w:rsidRPr="004B554F" w:rsidRDefault="00067D50" w:rsidP="00CF16E5">
            <w:pPr>
              <w:keepNext/>
              <w:jc w:val="both"/>
              <w:rPr>
                <w:color w:val="FF0000"/>
              </w:rPr>
            </w:pPr>
            <w:r w:rsidRPr="00627A75">
              <w:rPr>
                <w:sz w:val="20"/>
                <w:szCs w:val="20"/>
              </w:rPr>
              <w:t xml:space="preserve">Рекомендуемые источники: </w:t>
            </w:r>
            <w:r>
              <w:rPr>
                <w:sz w:val="20"/>
                <w:szCs w:val="20"/>
              </w:rPr>
              <w:t>1, 2, 3, 4, 5, 6, 7.</w:t>
            </w:r>
          </w:p>
        </w:tc>
        <w:tc>
          <w:tcPr>
            <w:tcW w:w="2552" w:type="dxa"/>
            <w:shd w:val="clear" w:color="auto" w:fill="auto"/>
          </w:tcPr>
          <w:p w14:paraId="0A8FDEBD" w14:textId="1CDC0142" w:rsidR="00720267" w:rsidRPr="004B554F" w:rsidRDefault="00CF16E5" w:rsidP="00766817">
            <w:pPr>
              <w:jc w:val="both"/>
              <w:rPr>
                <w:color w:val="FF0000"/>
              </w:rPr>
            </w:pPr>
            <w:r w:rsidRPr="00766817">
              <w:rPr>
                <w:bCs/>
              </w:rPr>
              <w:lastRenderedPageBreak/>
              <w:t xml:space="preserve">Работа с соответствующими функциями </w:t>
            </w:r>
            <w:r w:rsidR="00766817" w:rsidRPr="00766817">
              <w:rPr>
                <w:bCs/>
              </w:rPr>
              <w:t>ИАС</w:t>
            </w:r>
            <w:r w:rsidRPr="00766817">
              <w:rPr>
                <w:bCs/>
              </w:rPr>
              <w:t>, решение задач, обсуждение результатов.</w:t>
            </w:r>
          </w:p>
        </w:tc>
      </w:tr>
      <w:tr w:rsidR="00CF16E5" w:rsidRPr="004B554F" w14:paraId="6ED8D3D7" w14:textId="77777777" w:rsidTr="00CE1188">
        <w:tc>
          <w:tcPr>
            <w:tcW w:w="2405" w:type="dxa"/>
            <w:shd w:val="clear" w:color="auto" w:fill="auto"/>
          </w:tcPr>
          <w:p w14:paraId="33960DF1" w14:textId="73E2D8F6" w:rsidR="005C68EC" w:rsidRPr="00766817" w:rsidRDefault="00766817" w:rsidP="002A0BCA">
            <w:pPr>
              <w:pStyle w:val="Iiiaeuiue"/>
              <w:widowControl/>
              <w:spacing w:before="120" w:after="120"/>
              <w:ind w:firstLine="0"/>
              <w:rPr>
                <w:b w:val="0"/>
                <w:color w:val="FF0000"/>
                <w:sz w:val="24"/>
                <w:szCs w:val="24"/>
              </w:rPr>
            </w:pPr>
            <w:r w:rsidRPr="00766817">
              <w:rPr>
                <w:rFonts w:eastAsia="Calibri"/>
                <w:b w:val="0"/>
                <w:sz w:val="24"/>
                <w:szCs w:val="24"/>
              </w:rPr>
              <w:t xml:space="preserve">Тема </w:t>
            </w:r>
            <w:r>
              <w:rPr>
                <w:rFonts w:eastAsia="Calibri"/>
                <w:b w:val="0"/>
                <w:sz w:val="24"/>
                <w:szCs w:val="24"/>
              </w:rPr>
              <w:t>5</w:t>
            </w:r>
            <w:r w:rsidRPr="00766817">
              <w:rPr>
                <w:rFonts w:eastAsia="Calibri"/>
                <w:b w:val="0"/>
                <w:sz w:val="24"/>
                <w:szCs w:val="24"/>
              </w:rPr>
              <w:t xml:space="preserve">. </w:t>
            </w:r>
            <w:r w:rsidRPr="00766817">
              <w:rPr>
                <w:b w:val="0"/>
                <w:sz w:val="24"/>
                <w:szCs w:val="24"/>
              </w:rPr>
              <w:t>Валютные рынки и валютные производные</w:t>
            </w:r>
          </w:p>
        </w:tc>
        <w:tc>
          <w:tcPr>
            <w:tcW w:w="4961" w:type="dxa"/>
          </w:tcPr>
          <w:p w14:paraId="53DF2452" w14:textId="77777777" w:rsidR="005C68EC" w:rsidRDefault="005C68EC" w:rsidP="00CF16E5">
            <w:pPr>
              <w:jc w:val="both"/>
            </w:pPr>
            <w:r w:rsidRPr="003C122F">
              <w:t xml:space="preserve">Поиск и работа с валютным функционалом </w:t>
            </w:r>
            <w:r w:rsidR="003C122F" w:rsidRPr="003C122F">
              <w:t>ИАС</w:t>
            </w:r>
            <w:r w:rsidRPr="003C122F">
              <w:t xml:space="preserve">. Анализ спотовых и форвардных рынков валют. </w:t>
            </w:r>
            <w:r w:rsidR="00CF16E5" w:rsidRPr="003C122F">
              <w:t>С</w:t>
            </w:r>
            <w:r w:rsidRPr="003C122F">
              <w:t>равн</w:t>
            </w:r>
            <w:r w:rsidR="00CF16E5" w:rsidRPr="003C122F">
              <w:t>ение</w:t>
            </w:r>
            <w:r w:rsidRPr="003C122F">
              <w:t xml:space="preserve"> валют</w:t>
            </w:r>
            <w:r w:rsidR="003C122F" w:rsidRPr="003C122F">
              <w:t>.</w:t>
            </w:r>
            <w:r w:rsidRPr="003C122F">
              <w:t xml:space="preserve"> </w:t>
            </w:r>
            <w:r w:rsidR="00CF16E5" w:rsidRPr="003C122F">
              <w:t>Понятие валютной матрицы.</w:t>
            </w:r>
            <w:r w:rsidRPr="003C122F">
              <w:t xml:space="preserve"> </w:t>
            </w:r>
            <w:r w:rsidR="00CF16E5" w:rsidRPr="003C122F">
              <w:t>Поиск исторических и текущих данных о деривативах, информации о стандартных рыночных ценах</w:t>
            </w:r>
            <w:r w:rsidRPr="003C122F">
              <w:t>, волатильност</w:t>
            </w:r>
            <w:r w:rsidR="00CF16E5" w:rsidRPr="003C122F">
              <w:t>и</w:t>
            </w:r>
            <w:r w:rsidRPr="003C122F">
              <w:t xml:space="preserve"> опционов по всем торгуемым валютам для получения полного представления о валютных рынках.</w:t>
            </w:r>
            <w:r w:rsidR="003C122F" w:rsidRPr="003C122F">
              <w:t xml:space="preserve"> Знакомство с функционалом по цифровым активам.</w:t>
            </w:r>
          </w:p>
          <w:p w14:paraId="1EA194AB" w14:textId="32813AA0" w:rsidR="00067D50" w:rsidRPr="004B554F" w:rsidRDefault="00067D50" w:rsidP="00CF16E5">
            <w:pPr>
              <w:jc w:val="both"/>
              <w:rPr>
                <w:color w:val="FF0000"/>
              </w:rPr>
            </w:pPr>
            <w:r w:rsidRPr="00627A75">
              <w:rPr>
                <w:sz w:val="20"/>
                <w:szCs w:val="20"/>
              </w:rPr>
              <w:t xml:space="preserve">Рекомендуемые источники: </w:t>
            </w:r>
            <w:r>
              <w:rPr>
                <w:sz w:val="20"/>
                <w:szCs w:val="20"/>
              </w:rPr>
              <w:t>1, 2, 3, 4, 5, 6, 7.</w:t>
            </w:r>
          </w:p>
        </w:tc>
        <w:tc>
          <w:tcPr>
            <w:tcW w:w="2552" w:type="dxa"/>
            <w:shd w:val="clear" w:color="auto" w:fill="auto"/>
          </w:tcPr>
          <w:p w14:paraId="37D12DDA" w14:textId="2F49C4B9" w:rsidR="005C68EC" w:rsidRPr="004B554F" w:rsidRDefault="00CF16E5" w:rsidP="00766817">
            <w:pPr>
              <w:jc w:val="both"/>
              <w:rPr>
                <w:bCs/>
                <w:color w:val="FF0000"/>
              </w:rPr>
            </w:pPr>
            <w:r w:rsidRPr="00766817">
              <w:rPr>
                <w:bCs/>
              </w:rPr>
              <w:t xml:space="preserve">Работа с соответствующими функциями </w:t>
            </w:r>
            <w:r w:rsidR="00766817" w:rsidRPr="00766817">
              <w:rPr>
                <w:bCs/>
              </w:rPr>
              <w:t>ИАС</w:t>
            </w:r>
            <w:r w:rsidRPr="00766817">
              <w:rPr>
                <w:bCs/>
              </w:rPr>
              <w:t>, решение задач, обсуждение результатов.</w:t>
            </w:r>
          </w:p>
        </w:tc>
      </w:tr>
      <w:tr w:rsidR="00CF16E5" w:rsidRPr="004B554F" w14:paraId="30C8488F" w14:textId="77777777" w:rsidTr="00CE1188">
        <w:tc>
          <w:tcPr>
            <w:tcW w:w="2405" w:type="dxa"/>
            <w:shd w:val="clear" w:color="auto" w:fill="auto"/>
          </w:tcPr>
          <w:p w14:paraId="1C632BE6" w14:textId="60AA4B27" w:rsidR="009D1EEF" w:rsidRPr="00766817" w:rsidRDefault="009D1EEF" w:rsidP="009D1EEF">
            <w:pPr>
              <w:pStyle w:val="Iiiaeuiue"/>
              <w:widowControl/>
              <w:spacing w:before="120" w:after="120"/>
              <w:ind w:firstLine="0"/>
              <w:rPr>
                <w:b w:val="0"/>
                <w:color w:val="FF0000"/>
                <w:sz w:val="24"/>
                <w:szCs w:val="24"/>
              </w:rPr>
            </w:pPr>
            <w:r w:rsidRPr="00766817">
              <w:rPr>
                <w:rFonts w:eastAsia="Calibri"/>
                <w:b w:val="0"/>
                <w:sz w:val="24"/>
                <w:szCs w:val="24"/>
              </w:rPr>
              <w:t xml:space="preserve">Тема </w:t>
            </w:r>
            <w:r>
              <w:rPr>
                <w:rFonts w:eastAsia="Calibri"/>
                <w:b w:val="0"/>
                <w:sz w:val="24"/>
                <w:szCs w:val="24"/>
              </w:rPr>
              <w:t>6</w:t>
            </w:r>
            <w:r w:rsidRPr="00766817">
              <w:rPr>
                <w:rFonts w:eastAsia="Calibri"/>
                <w:b w:val="0"/>
                <w:sz w:val="24"/>
                <w:szCs w:val="24"/>
              </w:rPr>
              <w:t xml:space="preserve">. </w:t>
            </w:r>
            <w:r w:rsidRPr="00766817">
              <w:rPr>
                <w:b w:val="0"/>
                <w:sz w:val="24"/>
                <w:szCs w:val="24"/>
              </w:rPr>
              <w:t>Функции товарного рынка</w:t>
            </w:r>
          </w:p>
          <w:p w14:paraId="6450A0DB" w14:textId="447A217A" w:rsidR="00CF16E5" w:rsidRPr="004B554F" w:rsidRDefault="00CF16E5" w:rsidP="0073201A">
            <w:pPr>
              <w:rPr>
                <w:color w:val="FF0000"/>
              </w:rPr>
            </w:pPr>
          </w:p>
        </w:tc>
        <w:tc>
          <w:tcPr>
            <w:tcW w:w="4961" w:type="dxa"/>
          </w:tcPr>
          <w:p w14:paraId="447AA2E9" w14:textId="77777777" w:rsidR="00CF16E5" w:rsidRDefault="00CF16E5" w:rsidP="009D1EEF">
            <w:pPr>
              <w:jc w:val="both"/>
            </w:pPr>
            <w:r w:rsidRPr="009D1EEF">
              <w:t>Работа с</w:t>
            </w:r>
            <w:r w:rsidR="009D1EEF" w:rsidRPr="009D1EEF">
              <w:t xml:space="preserve"> имеющейся статистикой </w:t>
            </w:r>
            <w:r w:rsidRPr="009D1EEF">
              <w:t xml:space="preserve">по сырьевым товарам. Анализ фьючерсных </w:t>
            </w:r>
            <w:r w:rsidR="00CE1188" w:rsidRPr="009D1EEF">
              <w:t>контрактов,</w:t>
            </w:r>
            <w:r w:rsidRPr="009D1EEF">
              <w:t xml:space="preserve"> энергетических активов, погодных и энергетических рынков</w:t>
            </w:r>
            <w:r w:rsidR="00313716" w:rsidRPr="009D1EEF">
              <w:t xml:space="preserve"> по функционалу конкретной выбранной системы или отдельным функциям разных систем.</w:t>
            </w:r>
          </w:p>
          <w:p w14:paraId="0437D36C" w14:textId="2FC8A1DB" w:rsidR="00067D50" w:rsidRPr="004B554F" w:rsidRDefault="00067D50" w:rsidP="009D1EEF">
            <w:pPr>
              <w:jc w:val="both"/>
              <w:rPr>
                <w:rStyle w:val="FontStyle25"/>
                <w:color w:val="FF0000"/>
                <w:sz w:val="24"/>
                <w:szCs w:val="24"/>
              </w:rPr>
            </w:pPr>
            <w:r w:rsidRPr="00627A75">
              <w:rPr>
                <w:sz w:val="20"/>
                <w:szCs w:val="20"/>
              </w:rPr>
              <w:t xml:space="preserve">Рекомендуемые источники: </w:t>
            </w:r>
            <w:r>
              <w:rPr>
                <w:sz w:val="20"/>
                <w:szCs w:val="20"/>
              </w:rPr>
              <w:t>1, 2, 3, 4, 5, 6, 7.</w:t>
            </w:r>
          </w:p>
        </w:tc>
        <w:tc>
          <w:tcPr>
            <w:tcW w:w="2552" w:type="dxa"/>
            <w:shd w:val="clear" w:color="auto" w:fill="auto"/>
          </w:tcPr>
          <w:p w14:paraId="6CB682E4" w14:textId="7623A8B3" w:rsidR="00CF16E5" w:rsidRPr="004B554F" w:rsidRDefault="00CF16E5" w:rsidP="00766817">
            <w:pPr>
              <w:jc w:val="both"/>
              <w:rPr>
                <w:bCs/>
                <w:color w:val="FF0000"/>
              </w:rPr>
            </w:pPr>
            <w:r w:rsidRPr="00766817">
              <w:rPr>
                <w:bCs/>
              </w:rPr>
              <w:t xml:space="preserve">Работа с соответствующими функциями </w:t>
            </w:r>
            <w:r w:rsidR="00766817" w:rsidRPr="00766817">
              <w:rPr>
                <w:bCs/>
              </w:rPr>
              <w:t>ИАС</w:t>
            </w:r>
            <w:r w:rsidRPr="00766817">
              <w:rPr>
                <w:bCs/>
              </w:rPr>
              <w:t>, решение задач, обсуждение результатов.</w:t>
            </w:r>
          </w:p>
        </w:tc>
      </w:tr>
    </w:tbl>
    <w:p w14:paraId="0C497340" w14:textId="77777777" w:rsidR="00067D50" w:rsidRDefault="00067D50" w:rsidP="00067D50">
      <w:pPr>
        <w:spacing w:line="360" w:lineRule="auto"/>
        <w:rPr>
          <w:b/>
          <w:sz w:val="28"/>
          <w:szCs w:val="28"/>
        </w:rPr>
      </w:pPr>
    </w:p>
    <w:p w14:paraId="6E387992" w14:textId="77777777" w:rsidR="00C57E87" w:rsidRDefault="00A57D2B" w:rsidP="0068302C">
      <w:pPr>
        <w:pStyle w:val="1"/>
        <w:jc w:val="left"/>
      </w:pPr>
      <w:bookmarkStart w:id="16" w:name="_Toc135921153"/>
      <w:r w:rsidRPr="00A62761">
        <w:t xml:space="preserve">6. </w:t>
      </w:r>
      <w:r w:rsidR="00C57E87" w:rsidRPr="005532E3">
        <w:t>Перечень учебно-методического обеспечения для самостоятельной работы обучающихся по дисциплине</w:t>
      </w:r>
      <w:bookmarkEnd w:id="16"/>
      <w:r w:rsidR="00C57E87" w:rsidRPr="00A62761">
        <w:t xml:space="preserve"> </w:t>
      </w:r>
    </w:p>
    <w:p w14:paraId="079CD199" w14:textId="77777777" w:rsidR="00E67686" w:rsidRPr="00E67686" w:rsidRDefault="00E67686" w:rsidP="00E67686"/>
    <w:p w14:paraId="2621A24A" w14:textId="77777777" w:rsidR="00C57E87" w:rsidRDefault="00C57E87" w:rsidP="0068302C">
      <w:pPr>
        <w:pStyle w:val="2"/>
        <w:jc w:val="left"/>
      </w:pPr>
      <w:bookmarkStart w:id="17" w:name="_Toc135921154"/>
      <w:r w:rsidRPr="00F36684">
        <w:t>6.1. 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17"/>
    </w:p>
    <w:p w14:paraId="735BC433" w14:textId="77777777" w:rsidR="008A0E65" w:rsidRPr="008A0E65" w:rsidRDefault="008A0E65" w:rsidP="008A0E6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827"/>
        <w:gridCol w:w="2829"/>
      </w:tblGrid>
      <w:tr w:rsidR="00FE2A0D" w:rsidRPr="00472753" w14:paraId="55E2ADF0" w14:textId="77777777" w:rsidTr="00C842EC">
        <w:tc>
          <w:tcPr>
            <w:tcW w:w="1492" w:type="pct"/>
            <w:shd w:val="clear" w:color="auto" w:fill="auto"/>
          </w:tcPr>
          <w:p w14:paraId="76127785" w14:textId="77777777" w:rsidR="00C57E87" w:rsidRPr="00472753" w:rsidRDefault="00C57E87" w:rsidP="001560A6">
            <w:pPr>
              <w:keepNext/>
              <w:jc w:val="center"/>
              <w:rPr>
                <w:sz w:val="20"/>
                <w:szCs w:val="20"/>
              </w:rPr>
            </w:pPr>
            <w:r w:rsidRPr="00472753">
              <w:rPr>
                <w:b/>
                <w:sz w:val="20"/>
                <w:szCs w:val="20"/>
              </w:rPr>
              <w:t>Наименование тем (разделов) дисциплины</w:t>
            </w:r>
          </w:p>
        </w:tc>
        <w:tc>
          <w:tcPr>
            <w:tcW w:w="2017" w:type="pct"/>
            <w:shd w:val="clear" w:color="auto" w:fill="auto"/>
          </w:tcPr>
          <w:p w14:paraId="3D8011B1" w14:textId="77777777" w:rsidR="00C57E87" w:rsidRPr="00472753" w:rsidRDefault="00C57E87" w:rsidP="001560A6">
            <w:pPr>
              <w:keepNext/>
              <w:jc w:val="center"/>
              <w:rPr>
                <w:b/>
                <w:sz w:val="20"/>
                <w:szCs w:val="20"/>
              </w:rPr>
            </w:pPr>
            <w:r w:rsidRPr="00472753">
              <w:rPr>
                <w:b/>
                <w:sz w:val="20"/>
                <w:szCs w:val="20"/>
              </w:rPr>
              <w:t xml:space="preserve">Перечень вопросов, отводимых на самостоятельное освоение </w:t>
            </w:r>
          </w:p>
        </w:tc>
        <w:tc>
          <w:tcPr>
            <w:tcW w:w="1491" w:type="pct"/>
          </w:tcPr>
          <w:p w14:paraId="75338E30" w14:textId="77777777" w:rsidR="00C57E87" w:rsidRPr="00472753" w:rsidRDefault="00C57E87" w:rsidP="001560A6">
            <w:pPr>
              <w:keepNext/>
              <w:jc w:val="center"/>
              <w:rPr>
                <w:b/>
                <w:sz w:val="20"/>
                <w:szCs w:val="20"/>
              </w:rPr>
            </w:pPr>
            <w:r w:rsidRPr="00472753">
              <w:rPr>
                <w:b/>
                <w:sz w:val="20"/>
                <w:szCs w:val="20"/>
              </w:rPr>
              <w:t>Формы внеаудиторной самостоятельной работы</w:t>
            </w:r>
          </w:p>
        </w:tc>
      </w:tr>
      <w:tr w:rsidR="00E64297" w:rsidRPr="00472753" w14:paraId="41D177C4" w14:textId="77777777" w:rsidTr="00C842EC">
        <w:tc>
          <w:tcPr>
            <w:tcW w:w="1492" w:type="pct"/>
            <w:shd w:val="clear" w:color="auto" w:fill="auto"/>
          </w:tcPr>
          <w:p w14:paraId="7437BC9B" w14:textId="515E6C74" w:rsidR="00E64297" w:rsidRPr="00472753" w:rsidRDefault="00E64297" w:rsidP="00E64297">
            <w:pPr>
              <w:tabs>
                <w:tab w:val="right" w:pos="851"/>
              </w:tabs>
              <w:jc w:val="both"/>
              <w:rPr>
                <w:color w:val="FF0000"/>
                <w:sz w:val="20"/>
                <w:szCs w:val="20"/>
              </w:rPr>
            </w:pPr>
            <w:r w:rsidRPr="00472753">
              <w:rPr>
                <w:sz w:val="20"/>
                <w:szCs w:val="20"/>
              </w:rPr>
              <w:t>Введение в современные информационно-экономические системы (ИАС). Общая навигация по системе.</w:t>
            </w:r>
          </w:p>
        </w:tc>
        <w:tc>
          <w:tcPr>
            <w:tcW w:w="2017" w:type="pct"/>
            <w:shd w:val="clear" w:color="auto" w:fill="auto"/>
          </w:tcPr>
          <w:p w14:paraId="194B8025" w14:textId="162538C5" w:rsidR="00E64297" w:rsidRPr="00472753" w:rsidRDefault="00E64297" w:rsidP="00E64297">
            <w:pPr>
              <w:jc w:val="both"/>
              <w:rPr>
                <w:color w:val="FF0000"/>
                <w:sz w:val="20"/>
                <w:szCs w:val="20"/>
              </w:rPr>
            </w:pPr>
            <w:r w:rsidRPr="00472753">
              <w:rPr>
                <w:sz w:val="20"/>
                <w:szCs w:val="20"/>
              </w:rPr>
              <w:t xml:space="preserve">Общая навигация по имеющимся информационно-аналитическим системам, структура, функции помощи, описания функционала.     </w:t>
            </w:r>
          </w:p>
        </w:tc>
        <w:tc>
          <w:tcPr>
            <w:tcW w:w="1491" w:type="pct"/>
          </w:tcPr>
          <w:p w14:paraId="007FCC69" w14:textId="1924EEE3" w:rsidR="00E64297" w:rsidRPr="00472753" w:rsidRDefault="00E64297" w:rsidP="00E64297">
            <w:pPr>
              <w:jc w:val="both"/>
              <w:rPr>
                <w:color w:val="FF0000"/>
                <w:sz w:val="20"/>
                <w:szCs w:val="20"/>
              </w:rPr>
            </w:pPr>
            <w:r w:rsidRPr="00472753">
              <w:rPr>
                <w:sz w:val="20"/>
                <w:szCs w:val="20"/>
              </w:rPr>
              <w:t>Работа со статистическими системами, их руководствами (если таковые имеются).</w:t>
            </w:r>
          </w:p>
        </w:tc>
      </w:tr>
      <w:tr w:rsidR="00E64297" w:rsidRPr="00472753" w14:paraId="7AB5A818" w14:textId="77777777" w:rsidTr="00C842EC">
        <w:tc>
          <w:tcPr>
            <w:tcW w:w="1492" w:type="pct"/>
            <w:shd w:val="clear" w:color="auto" w:fill="auto"/>
          </w:tcPr>
          <w:p w14:paraId="1BEC66B5" w14:textId="2E7375CF" w:rsidR="00E64297" w:rsidRPr="00472753" w:rsidRDefault="00E64297" w:rsidP="00B3455A">
            <w:pPr>
              <w:tabs>
                <w:tab w:val="right" w:pos="851"/>
              </w:tabs>
              <w:jc w:val="both"/>
              <w:rPr>
                <w:color w:val="FF0000"/>
                <w:sz w:val="20"/>
                <w:szCs w:val="20"/>
              </w:rPr>
            </w:pPr>
            <w:r w:rsidRPr="00472753">
              <w:rPr>
                <w:sz w:val="20"/>
                <w:szCs w:val="20"/>
              </w:rPr>
              <w:t xml:space="preserve">Новости, качественная и количественная аналитика. Экспорт данных в </w:t>
            </w:r>
            <w:r w:rsidRPr="00472753">
              <w:rPr>
                <w:sz w:val="20"/>
                <w:szCs w:val="20"/>
                <w:lang w:val="en-US"/>
              </w:rPr>
              <w:t>Excel</w:t>
            </w:r>
            <w:r w:rsidRPr="00472753">
              <w:rPr>
                <w:sz w:val="20"/>
                <w:szCs w:val="20"/>
              </w:rPr>
              <w:t>. Функционал для самостоятельного обучения. Обучающие программы.</w:t>
            </w:r>
          </w:p>
        </w:tc>
        <w:tc>
          <w:tcPr>
            <w:tcW w:w="2017" w:type="pct"/>
            <w:shd w:val="clear" w:color="auto" w:fill="auto"/>
          </w:tcPr>
          <w:p w14:paraId="741EF42F" w14:textId="00D40806" w:rsidR="00E64297" w:rsidRPr="00472753" w:rsidRDefault="00E64297" w:rsidP="00E64297">
            <w:pPr>
              <w:jc w:val="both"/>
              <w:rPr>
                <w:color w:val="FF0000"/>
                <w:sz w:val="20"/>
                <w:szCs w:val="20"/>
              </w:rPr>
            </w:pPr>
            <w:r w:rsidRPr="00472753">
              <w:rPr>
                <w:color w:val="FF0000"/>
                <w:sz w:val="20"/>
                <w:szCs w:val="20"/>
              </w:rPr>
              <w:t xml:space="preserve"> </w:t>
            </w:r>
            <w:r w:rsidRPr="00472753">
              <w:rPr>
                <w:sz w:val="20"/>
                <w:szCs w:val="20"/>
              </w:rPr>
              <w:t>Поиск актуальных новостных и аналитических статей по заданной тематике. Поиск статистической аналитики и выгрузка ее в Эксель.</w:t>
            </w:r>
          </w:p>
        </w:tc>
        <w:tc>
          <w:tcPr>
            <w:tcW w:w="1491" w:type="pct"/>
          </w:tcPr>
          <w:p w14:paraId="628A9CFE" w14:textId="77777777" w:rsidR="00E64297" w:rsidRPr="00472753" w:rsidRDefault="00E64297" w:rsidP="00E64297">
            <w:pPr>
              <w:jc w:val="both"/>
              <w:rPr>
                <w:b/>
                <w:color w:val="FF0000"/>
                <w:sz w:val="20"/>
                <w:szCs w:val="20"/>
              </w:rPr>
            </w:pPr>
            <w:r w:rsidRPr="00472753">
              <w:rPr>
                <w:sz w:val="20"/>
                <w:szCs w:val="20"/>
              </w:rPr>
              <w:t xml:space="preserve">Изучение рекомендуемых учебников и учебных пособий, поиск статистических данных; анализ статей по теме. </w:t>
            </w:r>
          </w:p>
        </w:tc>
      </w:tr>
      <w:tr w:rsidR="00E64297" w:rsidRPr="00472753" w14:paraId="1CE293CE" w14:textId="77777777" w:rsidTr="00C842EC">
        <w:tc>
          <w:tcPr>
            <w:tcW w:w="1492" w:type="pct"/>
            <w:shd w:val="clear" w:color="auto" w:fill="auto"/>
          </w:tcPr>
          <w:p w14:paraId="25FE892C" w14:textId="1E7B4D9C" w:rsidR="00E64297" w:rsidRPr="00472753" w:rsidRDefault="00E64297" w:rsidP="00E64297">
            <w:pPr>
              <w:pStyle w:val="Iiiaeuiue"/>
              <w:widowControl/>
              <w:spacing w:before="120" w:after="120"/>
              <w:ind w:firstLine="0"/>
              <w:rPr>
                <w:b w:val="0"/>
                <w:color w:val="FF0000"/>
                <w:sz w:val="20"/>
              </w:rPr>
            </w:pPr>
            <w:r w:rsidRPr="00472753">
              <w:rPr>
                <w:b w:val="0"/>
                <w:sz w:val="20"/>
              </w:rPr>
              <w:t>Компании, рыночный подход. Акции и работа с ними.</w:t>
            </w:r>
          </w:p>
        </w:tc>
        <w:tc>
          <w:tcPr>
            <w:tcW w:w="2017" w:type="pct"/>
            <w:shd w:val="clear" w:color="auto" w:fill="auto"/>
          </w:tcPr>
          <w:p w14:paraId="30E1188E" w14:textId="77777777" w:rsidR="00E64297" w:rsidRPr="00472753" w:rsidRDefault="00E64297" w:rsidP="00E64297">
            <w:pPr>
              <w:jc w:val="both"/>
              <w:rPr>
                <w:color w:val="FF0000"/>
                <w:sz w:val="20"/>
                <w:szCs w:val="20"/>
              </w:rPr>
            </w:pPr>
            <w:r w:rsidRPr="00472753">
              <w:rPr>
                <w:sz w:val="20"/>
                <w:szCs w:val="20"/>
              </w:rPr>
              <w:t xml:space="preserve">Поиск факторов, влияющих на мировые и региональные фондовые рынки. Поиск самых последних событий внутри заданной отрасли, анализ деятельности </w:t>
            </w:r>
            <w:r w:rsidRPr="00472753">
              <w:rPr>
                <w:sz w:val="20"/>
                <w:szCs w:val="20"/>
              </w:rPr>
              <w:lastRenderedPageBreak/>
              <w:t>компаний-аналогов, динамики их акций, связанных ценных бумаг.</w:t>
            </w:r>
          </w:p>
        </w:tc>
        <w:tc>
          <w:tcPr>
            <w:tcW w:w="1491" w:type="pct"/>
          </w:tcPr>
          <w:p w14:paraId="4677C292" w14:textId="77777777" w:rsidR="00E64297" w:rsidRPr="00472753" w:rsidRDefault="00E64297" w:rsidP="00E64297">
            <w:pPr>
              <w:pStyle w:val="13"/>
              <w:spacing w:after="0" w:line="240" w:lineRule="auto"/>
              <w:ind w:left="0"/>
              <w:jc w:val="both"/>
              <w:rPr>
                <w:rFonts w:ascii="Times New Roman" w:hAnsi="Times New Roman"/>
                <w:sz w:val="20"/>
                <w:szCs w:val="20"/>
              </w:rPr>
            </w:pPr>
            <w:r w:rsidRPr="00472753">
              <w:rPr>
                <w:rFonts w:ascii="Times New Roman" w:hAnsi="Times New Roman"/>
                <w:sz w:val="20"/>
                <w:szCs w:val="20"/>
              </w:rPr>
              <w:lastRenderedPageBreak/>
              <w:t>Работа с учебной литературой и со статистическими системами. Знакомство с соответствующим функционалом.</w:t>
            </w:r>
          </w:p>
          <w:p w14:paraId="7B7043B6" w14:textId="77777777" w:rsidR="00E64297" w:rsidRPr="00472753" w:rsidRDefault="00E64297" w:rsidP="00E64297">
            <w:pPr>
              <w:pStyle w:val="13"/>
              <w:spacing w:after="0" w:line="240" w:lineRule="auto"/>
              <w:ind w:left="0"/>
              <w:jc w:val="both"/>
              <w:rPr>
                <w:rFonts w:ascii="Times New Roman" w:hAnsi="Times New Roman"/>
                <w:color w:val="FF0000"/>
                <w:sz w:val="20"/>
                <w:szCs w:val="20"/>
              </w:rPr>
            </w:pPr>
          </w:p>
        </w:tc>
      </w:tr>
      <w:tr w:rsidR="00E64297" w:rsidRPr="00472753" w14:paraId="1C17E4C8" w14:textId="77777777" w:rsidTr="00C842EC">
        <w:tc>
          <w:tcPr>
            <w:tcW w:w="1492" w:type="pct"/>
            <w:shd w:val="clear" w:color="auto" w:fill="auto"/>
          </w:tcPr>
          <w:p w14:paraId="3B4D14E3" w14:textId="7B5D111E" w:rsidR="00E64297" w:rsidRPr="00472753" w:rsidRDefault="00E64297" w:rsidP="00E64297">
            <w:pPr>
              <w:pStyle w:val="Iiiaeuiue"/>
              <w:widowControl/>
              <w:spacing w:before="120" w:after="120"/>
              <w:ind w:firstLine="0"/>
              <w:rPr>
                <w:b w:val="0"/>
                <w:color w:val="FF0000"/>
                <w:sz w:val="20"/>
              </w:rPr>
            </w:pPr>
            <w:r w:rsidRPr="00472753">
              <w:rPr>
                <w:b w:val="0"/>
                <w:sz w:val="20"/>
              </w:rPr>
              <w:lastRenderedPageBreak/>
              <w:t>Долговые инструменты, производные</w:t>
            </w:r>
          </w:p>
        </w:tc>
        <w:tc>
          <w:tcPr>
            <w:tcW w:w="2017" w:type="pct"/>
            <w:shd w:val="clear" w:color="auto" w:fill="auto"/>
          </w:tcPr>
          <w:p w14:paraId="17271425" w14:textId="07D652FC" w:rsidR="00E64297" w:rsidRPr="00472753" w:rsidRDefault="00E64297" w:rsidP="00C842EC">
            <w:pPr>
              <w:jc w:val="both"/>
              <w:rPr>
                <w:color w:val="FF0000"/>
                <w:sz w:val="20"/>
                <w:szCs w:val="20"/>
              </w:rPr>
            </w:pPr>
            <w:r w:rsidRPr="00472753">
              <w:rPr>
                <w:sz w:val="20"/>
                <w:szCs w:val="20"/>
              </w:rPr>
              <w:t>Работа с функциями, описывающими суверенный кредитный риск. Мировые макро-лидеры среди ценных бумаг с фиксированной доходностью. Работа с кривыми доходности по странам и региональным образованиям. Сравнительный анализ</w:t>
            </w:r>
            <w:r w:rsidR="00C842EC" w:rsidRPr="00472753">
              <w:rPr>
                <w:sz w:val="20"/>
                <w:szCs w:val="20"/>
              </w:rPr>
              <w:t xml:space="preserve"> корпоративных </w:t>
            </w:r>
            <w:r w:rsidRPr="00472753">
              <w:rPr>
                <w:sz w:val="20"/>
                <w:szCs w:val="20"/>
              </w:rPr>
              <w:t xml:space="preserve"> </w:t>
            </w:r>
            <w:r w:rsidR="00C842EC" w:rsidRPr="00472753">
              <w:rPr>
                <w:sz w:val="20"/>
                <w:szCs w:val="20"/>
              </w:rPr>
              <w:t>долговых инструментов</w:t>
            </w:r>
            <w:r w:rsidRPr="00472753">
              <w:rPr>
                <w:sz w:val="20"/>
                <w:szCs w:val="20"/>
              </w:rPr>
              <w:t>.</w:t>
            </w:r>
          </w:p>
        </w:tc>
        <w:tc>
          <w:tcPr>
            <w:tcW w:w="1491" w:type="pct"/>
          </w:tcPr>
          <w:p w14:paraId="513C9473" w14:textId="77777777" w:rsidR="00E64297" w:rsidRPr="00472753" w:rsidRDefault="00E64297" w:rsidP="00E64297">
            <w:pPr>
              <w:pStyle w:val="13"/>
              <w:spacing w:after="0" w:line="240" w:lineRule="auto"/>
              <w:ind w:left="0"/>
              <w:jc w:val="both"/>
              <w:rPr>
                <w:rFonts w:ascii="Times New Roman" w:hAnsi="Times New Roman"/>
                <w:color w:val="FF0000"/>
                <w:sz w:val="20"/>
                <w:szCs w:val="20"/>
              </w:rPr>
            </w:pPr>
            <w:r w:rsidRPr="00472753">
              <w:rPr>
                <w:rFonts w:ascii="Times New Roman" w:hAnsi="Times New Roman"/>
                <w:sz w:val="20"/>
                <w:szCs w:val="20"/>
              </w:rPr>
              <w:t>Работа с учебной литературой и со статистическими системами. Знакомство с соответствующим функционалом.</w:t>
            </w:r>
          </w:p>
        </w:tc>
      </w:tr>
      <w:tr w:rsidR="00E64297" w:rsidRPr="00472753" w14:paraId="56B8E4AB" w14:textId="77777777" w:rsidTr="00C842EC">
        <w:tc>
          <w:tcPr>
            <w:tcW w:w="1492" w:type="pct"/>
            <w:shd w:val="clear" w:color="auto" w:fill="auto"/>
          </w:tcPr>
          <w:p w14:paraId="5BB0A0CD" w14:textId="3C66959F" w:rsidR="00E64297" w:rsidRPr="00472753" w:rsidRDefault="00E64297" w:rsidP="00E64297">
            <w:pPr>
              <w:pStyle w:val="Iiiaeuiue"/>
              <w:widowControl/>
              <w:spacing w:before="120" w:after="120"/>
              <w:ind w:firstLine="0"/>
              <w:rPr>
                <w:b w:val="0"/>
                <w:color w:val="FF0000"/>
                <w:sz w:val="20"/>
              </w:rPr>
            </w:pPr>
            <w:r w:rsidRPr="00472753">
              <w:rPr>
                <w:b w:val="0"/>
                <w:sz w:val="20"/>
              </w:rPr>
              <w:t>Валютные рынки и валютные производные</w:t>
            </w:r>
          </w:p>
        </w:tc>
        <w:tc>
          <w:tcPr>
            <w:tcW w:w="2017" w:type="pct"/>
            <w:shd w:val="clear" w:color="auto" w:fill="auto"/>
          </w:tcPr>
          <w:p w14:paraId="2215B1A4" w14:textId="27BB0CEC" w:rsidR="00E64297" w:rsidRPr="00472753" w:rsidRDefault="00B3455A" w:rsidP="00E64297">
            <w:pPr>
              <w:jc w:val="both"/>
              <w:rPr>
                <w:color w:val="FF0000"/>
                <w:sz w:val="20"/>
                <w:szCs w:val="20"/>
              </w:rPr>
            </w:pPr>
            <w:r w:rsidRPr="00472753">
              <w:rPr>
                <w:sz w:val="20"/>
                <w:szCs w:val="20"/>
              </w:rPr>
              <w:t>Выявление и а</w:t>
            </w:r>
            <w:r w:rsidR="00E64297" w:rsidRPr="00472753">
              <w:rPr>
                <w:sz w:val="20"/>
                <w:szCs w:val="20"/>
              </w:rPr>
              <w:t xml:space="preserve">нализ наиболее активных валют. </w:t>
            </w:r>
            <w:r w:rsidR="00C842EC" w:rsidRPr="00472753">
              <w:rPr>
                <w:sz w:val="20"/>
                <w:szCs w:val="20"/>
              </w:rPr>
              <w:t>Исследование валютных паритетов и паритетов покупательной способности.</w:t>
            </w:r>
            <w:r w:rsidR="00E64297" w:rsidRPr="00472753">
              <w:rPr>
                <w:sz w:val="20"/>
                <w:szCs w:val="20"/>
              </w:rPr>
              <w:t xml:space="preserve"> </w:t>
            </w:r>
            <w:r w:rsidRPr="00472753">
              <w:rPr>
                <w:sz w:val="20"/>
                <w:szCs w:val="20"/>
              </w:rPr>
              <w:t>Поиск и а</w:t>
            </w:r>
            <w:r w:rsidR="00E64297" w:rsidRPr="00472753">
              <w:rPr>
                <w:sz w:val="20"/>
                <w:szCs w:val="20"/>
              </w:rPr>
              <w:t xml:space="preserve">нализ </w:t>
            </w:r>
            <w:r w:rsidRPr="00472753">
              <w:rPr>
                <w:sz w:val="20"/>
                <w:szCs w:val="20"/>
              </w:rPr>
              <w:t>валютных свопов.</w:t>
            </w:r>
          </w:p>
        </w:tc>
        <w:tc>
          <w:tcPr>
            <w:tcW w:w="1491" w:type="pct"/>
          </w:tcPr>
          <w:p w14:paraId="354C99E6" w14:textId="77777777" w:rsidR="00E64297" w:rsidRPr="00472753" w:rsidRDefault="00E64297" w:rsidP="00E64297">
            <w:pPr>
              <w:pStyle w:val="13"/>
              <w:spacing w:after="0" w:line="240" w:lineRule="auto"/>
              <w:ind w:left="0"/>
              <w:jc w:val="both"/>
              <w:rPr>
                <w:rFonts w:ascii="Times New Roman" w:hAnsi="Times New Roman"/>
                <w:color w:val="FF0000"/>
                <w:sz w:val="20"/>
                <w:szCs w:val="20"/>
              </w:rPr>
            </w:pPr>
            <w:r w:rsidRPr="00472753">
              <w:rPr>
                <w:rFonts w:ascii="Times New Roman" w:hAnsi="Times New Roman"/>
                <w:sz w:val="20"/>
                <w:szCs w:val="20"/>
              </w:rPr>
              <w:t>Работа с учебной литературой и со статистическими системами.</w:t>
            </w:r>
          </w:p>
        </w:tc>
      </w:tr>
      <w:tr w:rsidR="00E64297" w:rsidRPr="00472753" w14:paraId="30A7B0AB" w14:textId="77777777" w:rsidTr="00C842EC">
        <w:tc>
          <w:tcPr>
            <w:tcW w:w="1492" w:type="pct"/>
            <w:shd w:val="clear" w:color="auto" w:fill="auto"/>
          </w:tcPr>
          <w:p w14:paraId="27BB23F0" w14:textId="4686D9FD" w:rsidR="00E64297" w:rsidRPr="00472753" w:rsidRDefault="00E64297" w:rsidP="00E64297">
            <w:pPr>
              <w:pStyle w:val="Iiiaeuiue"/>
              <w:widowControl/>
              <w:spacing w:before="120" w:after="120"/>
              <w:ind w:firstLine="0"/>
              <w:rPr>
                <w:b w:val="0"/>
                <w:color w:val="FF0000"/>
                <w:sz w:val="20"/>
              </w:rPr>
            </w:pPr>
            <w:r w:rsidRPr="00472753">
              <w:rPr>
                <w:b w:val="0"/>
                <w:sz w:val="20"/>
              </w:rPr>
              <w:t>Функции товарного рынка</w:t>
            </w:r>
          </w:p>
          <w:p w14:paraId="0E296557" w14:textId="79FADB47" w:rsidR="00E64297" w:rsidRPr="00472753" w:rsidRDefault="00E64297" w:rsidP="00E64297">
            <w:pPr>
              <w:pStyle w:val="Iiiaeuiue"/>
              <w:widowControl/>
              <w:spacing w:before="120" w:after="120"/>
              <w:ind w:firstLine="0"/>
              <w:rPr>
                <w:b w:val="0"/>
                <w:color w:val="FF0000"/>
                <w:sz w:val="20"/>
              </w:rPr>
            </w:pPr>
          </w:p>
        </w:tc>
        <w:tc>
          <w:tcPr>
            <w:tcW w:w="2017" w:type="pct"/>
            <w:shd w:val="clear" w:color="auto" w:fill="auto"/>
          </w:tcPr>
          <w:p w14:paraId="65217FB0" w14:textId="7E124C25" w:rsidR="00E64297" w:rsidRPr="00472753" w:rsidRDefault="00B3455A" w:rsidP="00E64297">
            <w:pPr>
              <w:jc w:val="both"/>
              <w:rPr>
                <w:color w:val="FF0000"/>
                <w:sz w:val="20"/>
                <w:szCs w:val="20"/>
              </w:rPr>
            </w:pPr>
            <w:r w:rsidRPr="00472753">
              <w:rPr>
                <w:sz w:val="20"/>
                <w:szCs w:val="20"/>
              </w:rPr>
              <w:t>Составление карты биржевых торгов энергетическими, твердыми, мягкими товарами.</w:t>
            </w:r>
            <w:r w:rsidR="00E64297" w:rsidRPr="00472753">
              <w:rPr>
                <w:sz w:val="20"/>
                <w:szCs w:val="20"/>
              </w:rPr>
              <w:t xml:space="preserve">, отслеживание </w:t>
            </w:r>
            <w:r w:rsidRPr="00472753">
              <w:rPr>
                <w:sz w:val="20"/>
                <w:szCs w:val="20"/>
              </w:rPr>
              <w:t>их</w:t>
            </w:r>
            <w:r w:rsidR="00E64297" w:rsidRPr="00472753">
              <w:rPr>
                <w:sz w:val="20"/>
                <w:szCs w:val="20"/>
              </w:rPr>
              <w:t xml:space="preserve"> динамики. Работа с энергетически</w:t>
            </w:r>
            <w:r w:rsidRPr="00472753">
              <w:rPr>
                <w:sz w:val="20"/>
                <w:szCs w:val="20"/>
              </w:rPr>
              <w:t>ми</w:t>
            </w:r>
            <w:r w:rsidR="00E64297" w:rsidRPr="00472753">
              <w:rPr>
                <w:sz w:val="20"/>
                <w:szCs w:val="20"/>
              </w:rPr>
              <w:t xml:space="preserve"> актив</w:t>
            </w:r>
            <w:r w:rsidRPr="00472753">
              <w:rPr>
                <w:sz w:val="20"/>
                <w:szCs w:val="20"/>
              </w:rPr>
              <w:t>ами</w:t>
            </w:r>
            <w:r w:rsidR="00E64297" w:rsidRPr="00472753">
              <w:rPr>
                <w:sz w:val="20"/>
                <w:szCs w:val="20"/>
              </w:rPr>
              <w:t>.</w:t>
            </w:r>
            <w:r w:rsidRPr="00472753">
              <w:rPr>
                <w:sz w:val="20"/>
                <w:szCs w:val="20"/>
              </w:rPr>
              <w:t xml:space="preserve"> Анализ кривой товарных фьючерсов. </w:t>
            </w:r>
          </w:p>
        </w:tc>
        <w:tc>
          <w:tcPr>
            <w:tcW w:w="1491" w:type="pct"/>
          </w:tcPr>
          <w:p w14:paraId="512C6EE9" w14:textId="77777777" w:rsidR="00E64297" w:rsidRPr="00472753" w:rsidRDefault="00E64297" w:rsidP="00E64297">
            <w:pPr>
              <w:jc w:val="both"/>
              <w:rPr>
                <w:b/>
                <w:color w:val="FF0000"/>
                <w:sz w:val="20"/>
                <w:szCs w:val="20"/>
              </w:rPr>
            </w:pPr>
            <w:r w:rsidRPr="00472753">
              <w:rPr>
                <w:sz w:val="20"/>
                <w:szCs w:val="20"/>
              </w:rPr>
              <w:t xml:space="preserve">Составление ответов на контрольные вопросы; подготовка к презентации. </w:t>
            </w:r>
          </w:p>
        </w:tc>
      </w:tr>
    </w:tbl>
    <w:p w14:paraId="2C3169A9" w14:textId="77777777" w:rsidR="00C57E87" w:rsidRPr="009B342B" w:rsidRDefault="00C57E87" w:rsidP="00A57D2B">
      <w:pPr>
        <w:spacing w:line="360" w:lineRule="auto"/>
        <w:ind w:firstLine="709"/>
        <w:jc w:val="both"/>
        <w:rPr>
          <w:sz w:val="28"/>
          <w:szCs w:val="28"/>
        </w:rPr>
      </w:pPr>
    </w:p>
    <w:p w14:paraId="7EAF548E" w14:textId="77777777" w:rsidR="00453F11" w:rsidRDefault="00453F11" w:rsidP="0068302C">
      <w:pPr>
        <w:pStyle w:val="2"/>
        <w:jc w:val="left"/>
      </w:pPr>
      <w:bookmarkStart w:id="18" w:name="_Toc135921155"/>
      <w:r>
        <w:t>6</w:t>
      </w:r>
      <w:r w:rsidRPr="00FA1089">
        <w:t>.</w:t>
      </w:r>
      <w:r>
        <w:t>2</w:t>
      </w:r>
      <w:r w:rsidRPr="00FA1089">
        <w:t xml:space="preserve">. </w:t>
      </w:r>
      <w:r w:rsidR="003C7583" w:rsidRPr="007D094B">
        <w:t>Перечень вопросов, заданий, тем для подготовки к текущему контролю</w:t>
      </w:r>
      <w:bookmarkEnd w:id="18"/>
    </w:p>
    <w:p w14:paraId="0C190DC9" w14:textId="77777777" w:rsidR="00472753" w:rsidRDefault="00472753" w:rsidP="00470E81">
      <w:pPr>
        <w:spacing w:line="276" w:lineRule="auto"/>
        <w:ind w:firstLine="709"/>
        <w:jc w:val="both"/>
        <w:rPr>
          <w:rFonts w:eastAsia="ヒラギノ角ゴ Pro W3"/>
          <w:sz w:val="28"/>
          <w:szCs w:val="28"/>
        </w:rPr>
      </w:pPr>
    </w:p>
    <w:p w14:paraId="08D5F984" w14:textId="18D6C8AD" w:rsidR="00472753" w:rsidRPr="002042BF" w:rsidRDefault="00472753" w:rsidP="00470E81">
      <w:pPr>
        <w:spacing w:line="276" w:lineRule="auto"/>
        <w:ind w:firstLine="709"/>
        <w:jc w:val="both"/>
        <w:rPr>
          <w:b/>
          <w:sz w:val="28"/>
          <w:szCs w:val="28"/>
        </w:rPr>
      </w:pPr>
      <w:r w:rsidRPr="002042BF">
        <w:rPr>
          <w:b/>
          <w:sz w:val="28"/>
          <w:szCs w:val="28"/>
        </w:rPr>
        <w:t>Примерные вопросы для подготовки к контрольной работе:</w:t>
      </w:r>
    </w:p>
    <w:p w14:paraId="02DD54B1" w14:textId="6203E558" w:rsidR="00472753" w:rsidRPr="00016606" w:rsidRDefault="00016606" w:rsidP="00016606">
      <w:pPr>
        <w:pStyle w:val="af9"/>
        <w:numPr>
          <w:ilvl w:val="0"/>
          <w:numId w:val="25"/>
        </w:numPr>
        <w:spacing w:line="276" w:lineRule="auto"/>
        <w:jc w:val="both"/>
        <w:rPr>
          <w:sz w:val="28"/>
          <w:szCs w:val="28"/>
        </w:rPr>
      </w:pPr>
      <w:r w:rsidRPr="00016606">
        <w:rPr>
          <w:sz w:val="28"/>
          <w:szCs w:val="28"/>
        </w:rPr>
        <w:t>Современные информационно-экономические системы (ИАС).</w:t>
      </w:r>
    </w:p>
    <w:p w14:paraId="146E2EBE" w14:textId="3C550C22" w:rsidR="00016606" w:rsidRDefault="00016606" w:rsidP="00016606">
      <w:pPr>
        <w:pStyle w:val="af9"/>
        <w:numPr>
          <w:ilvl w:val="0"/>
          <w:numId w:val="25"/>
        </w:numPr>
        <w:spacing w:line="276" w:lineRule="auto"/>
        <w:jc w:val="both"/>
        <w:rPr>
          <w:sz w:val="28"/>
          <w:szCs w:val="28"/>
        </w:rPr>
      </w:pPr>
      <w:r w:rsidRPr="00016606">
        <w:rPr>
          <w:sz w:val="28"/>
          <w:szCs w:val="28"/>
        </w:rPr>
        <w:t>Новост</w:t>
      </w:r>
      <w:r>
        <w:rPr>
          <w:sz w:val="28"/>
          <w:szCs w:val="28"/>
        </w:rPr>
        <w:t>ная</w:t>
      </w:r>
      <w:r w:rsidRPr="00016606">
        <w:rPr>
          <w:sz w:val="28"/>
          <w:szCs w:val="28"/>
        </w:rPr>
        <w:t>, качественная и количественная аналитика</w:t>
      </w:r>
      <w:r>
        <w:rPr>
          <w:sz w:val="28"/>
          <w:szCs w:val="28"/>
        </w:rPr>
        <w:t xml:space="preserve"> МФР</w:t>
      </w:r>
      <w:r w:rsidRPr="00016606">
        <w:rPr>
          <w:sz w:val="28"/>
          <w:szCs w:val="28"/>
        </w:rPr>
        <w:t>.</w:t>
      </w:r>
    </w:p>
    <w:p w14:paraId="25BF3D55" w14:textId="4150866B" w:rsidR="00016606" w:rsidRDefault="00016606" w:rsidP="00016606">
      <w:pPr>
        <w:pStyle w:val="af9"/>
        <w:numPr>
          <w:ilvl w:val="0"/>
          <w:numId w:val="25"/>
        </w:numPr>
        <w:spacing w:line="276" w:lineRule="auto"/>
        <w:jc w:val="both"/>
        <w:rPr>
          <w:sz w:val="28"/>
          <w:szCs w:val="28"/>
        </w:rPr>
      </w:pPr>
      <w:r w:rsidRPr="00016606">
        <w:rPr>
          <w:sz w:val="28"/>
          <w:szCs w:val="28"/>
        </w:rPr>
        <w:t xml:space="preserve">Экспорт данных в </w:t>
      </w:r>
      <w:r w:rsidRPr="00016606">
        <w:rPr>
          <w:sz w:val="28"/>
          <w:szCs w:val="28"/>
          <w:lang w:val="en-US"/>
        </w:rPr>
        <w:t>Excel</w:t>
      </w:r>
      <w:r w:rsidRPr="00016606">
        <w:rPr>
          <w:sz w:val="28"/>
          <w:szCs w:val="28"/>
        </w:rPr>
        <w:t>.</w:t>
      </w:r>
    </w:p>
    <w:p w14:paraId="747BBAB9" w14:textId="6F4F654B" w:rsidR="00016606" w:rsidRDefault="00016606" w:rsidP="00016606">
      <w:pPr>
        <w:pStyle w:val="af9"/>
        <w:numPr>
          <w:ilvl w:val="0"/>
          <w:numId w:val="25"/>
        </w:numPr>
        <w:spacing w:line="276" w:lineRule="auto"/>
        <w:jc w:val="both"/>
        <w:rPr>
          <w:sz w:val="28"/>
          <w:szCs w:val="28"/>
        </w:rPr>
      </w:pPr>
      <w:r w:rsidRPr="00016606">
        <w:rPr>
          <w:sz w:val="28"/>
          <w:szCs w:val="28"/>
        </w:rPr>
        <w:t>Обучающие программы.</w:t>
      </w:r>
    </w:p>
    <w:p w14:paraId="468D8A12" w14:textId="3EF6B652" w:rsidR="00016606" w:rsidRDefault="00016606" w:rsidP="00016606">
      <w:pPr>
        <w:pStyle w:val="af9"/>
        <w:numPr>
          <w:ilvl w:val="0"/>
          <w:numId w:val="25"/>
        </w:numPr>
        <w:spacing w:line="276" w:lineRule="auto"/>
        <w:jc w:val="both"/>
        <w:rPr>
          <w:sz w:val="28"/>
          <w:szCs w:val="28"/>
        </w:rPr>
      </w:pPr>
      <w:r w:rsidRPr="00016606">
        <w:rPr>
          <w:sz w:val="28"/>
          <w:szCs w:val="28"/>
        </w:rPr>
        <w:t>Акции и работа с ними.</w:t>
      </w:r>
    </w:p>
    <w:p w14:paraId="6CC6A0FC" w14:textId="711054F6" w:rsidR="00016606" w:rsidRDefault="00016606" w:rsidP="00016606">
      <w:pPr>
        <w:pStyle w:val="af9"/>
        <w:numPr>
          <w:ilvl w:val="0"/>
          <w:numId w:val="25"/>
        </w:numPr>
        <w:spacing w:line="276" w:lineRule="auto"/>
        <w:jc w:val="both"/>
        <w:rPr>
          <w:sz w:val="28"/>
          <w:szCs w:val="28"/>
        </w:rPr>
      </w:pPr>
      <w:r>
        <w:rPr>
          <w:sz w:val="28"/>
          <w:szCs w:val="28"/>
        </w:rPr>
        <w:t>Анализ корпоративных ценных бумаг.</w:t>
      </w:r>
    </w:p>
    <w:p w14:paraId="1B1AE001" w14:textId="21C3D62C" w:rsidR="00016606" w:rsidRDefault="00016606" w:rsidP="00016606">
      <w:pPr>
        <w:pStyle w:val="af9"/>
        <w:numPr>
          <w:ilvl w:val="0"/>
          <w:numId w:val="25"/>
        </w:numPr>
        <w:spacing w:line="276" w:lineRule="auto"/>
        <w:jc w:val="both"/>
        <w:rPr>
          <w:sz w:val="28"/>
          <w:szCs w:val="28"/>
        </w:rPr>
      </w:pPr>
      <w:r w:rsidRPr="00016606">
        <w:rPr>
          <w:sz w:val="28"/>
          <w:szCs w:val="28"/>
        </w:rPr>
        <w:t xml:space="preserve">Долговые </w:t>
      </w:r>
      <w:r>
        <w:rPr>
          <w:sz w:val="28"/>
          <w:szCs w:val="28"/>
        </w:rPr>
        <w:t xml:space="preserve">и </w:t>
      </w:r>
      <w:r w:rsidRPr="00016606">
        <w:rPr>
          <w:sz w:val="28"/>
          <w:szCs w:val="28"/>
        </w:rPr>
        <w:t xml:space="preserve">производные </w:t>
      </w:r>
      <w:r>
        <w:rPr>
          <w:sz w:val="28"/>
          <w:szCs w:val="28"/>
        </w:rPr>
        <w:t>инструменты.</w:t>
      </w:r>
    </w:p>
    <w:p w14:paraId="39DB010B" w14:textId="6A4737E0" w:rsidR="00016606" w:rsidRDefault="00016606" w:rsidP="00016606">
      <w:pPr>
        <w:pStyle w:val="af9"/>
        <w:numPr>
          <w:ilvl w:val="0"/>
          <w:numId w:val="25"/>
        </w:numPr>
        <w:spacing w:line="276" w:lineRule="auto"/>
        <w:jc w:val="both"/>
        <w:rPr>
          <w:sz w:val="28"/>
          <w:szCs w:val="28"/>
        </w:rPr>
      </w:pPr>
      <w:r w:rsidRPr="00016606">
        <w:rPr>
          <w:sz w:val="28"/>
          <w:szCs w:val="28"/>
        </w:rPr>
        <w:t>Валютные рынки и валютные производные</w:t>
      </w:r>
      <w:r>
        <w:rPr>
          <w:sz w:val="28"/>
          <w:szCs w:val="28"/>
        </w:rPr>
        <w:t>.</w:t>
      </w:r>
    </w:p>
    <w:p w14:paraId="1AEBFCA0" w14:textId="36B89DE7" w:rsidR="00016606" w:rsidRDefault="00016606" w:rsidP="00016606">
      <w:pPr>
        <w:pStyle w:val="af9"/>
        <w:numPr>
          <w:ilvl w:val="0"/>
          <w:numId w:val="25"/>
        </w:numPr>
        <w:spacing w:line="276" w:lineRule="auto"/>
        <w:jc w:val="both"/>
        <w:rPr>
          <w:sz w:val="28"/>
          <w:szCs w:val="28"/>
        </w:rPr>
      </w:pPr>
      <w:r w:rsidRPr="00016606">
        <w:rPr>
          <w:sz w:val="28"/>
          <w:szCs w:val="28"/>
        </w:rPr>
        <w:t>Функции товарного рынка</w:t>
      </w:r>
      <w:r>
        <w:rPr>
          <w:sz w:val="28"/>
          <w:szCs w:val="28"/>
        </w:rPr>
        <w:t>.</w:t>
      </w:r>
    </w:p>
    <w:p w14:paraId="7002CE7E" w14:textId="6461414F" w:rsidR="00016606" w:rsidRDefault="00016606" w:rsidP="00016606">
      <w:pPr>
        <w:pStyle w:val="af9"/>
        <w:numPr>
          <w:ilvl w:val="0"/>
          <w:numId w:val="25"/>
        </w:numPr>
        <w:spacing w:line="276" w:lineRule="auto"/>
        <w:jc w:val="both"/>
        <w:rPr>
          <w:sz w:val="28"/>
          <w:szCs w:val="28"/>
        </w:rPr>
      </w:pPr>
      <w:r w:rsidRPr="00016606">
        <w:rPr>
          <w:sz w:val="28"/>
          <w:szCs w:val="28"/>
        </w:rPr>
        <w:t>Работа с новостными и поисковыми возможностями (скрининг)</w:t>
      </w:r>
      <w:r>
        <w:rPr>
          <w:sz w:val="28"/>
          <w:szCs w:val="28"/>
        </w:rPr>
        <w:t>.</w:t>
      </w:r>
    </w:p>
    <w:p w14:paraId="068CD8AE" w14:textId="7B953BB4" w:rsidR="00016606" w:rsidRDefault="00016606" w:rsidP="00016606">
      <w:pPr>
        <w:pStyle w:val="af9"/>
        <w:numPr>
          <w:ilvl w:val="0"/>
          <w:numId w:val="25"/>
        </w:numPr>
        <w:spacing w:line="276" w:lineRule="auto"/>
        <w:jc w:val="both"/>
        <w:rPr>
          <w:sz w:val="28"/>
          <w:szCs w:val="28"/>
        </w:rPr>
      </w:pPr>
      <w:r w:rsidRPr="00016606">
        <w:rPr>
          <w:sz w:val="28"/>
          <w:szCs w:val="28"/>
        </w:rPr>
        <w:t>Работа с интегрированными платформами</w:t>
      </w:r>
      <w:r>
        <w:rPr>
          <w:sz w:val="28"/>
          <w:szCs w:val="28"/>
        </w:rPr>
        <w:t xml:space="preserve"> Акции &lt;</w:t>
      </w:r>
      <w:proofErr w:type="spellStart"/>
      <w:r>
        <w:rPr>
          <w:sz w:val="28"/>
          <w:szCs w:val="28"/>
        </w:rPr>
        <w:t>Equity</w:t>
      </w:r>
      <w:proofErr w:type="spellEnd"/>
      <w:r>
        <w:rPr>
          <w:sz w:val="28"/>
          <w:szCs w:val="28"/>
        </w:rPr>
        <w:t>&gt;.</w:t>
      </w:r>
    </w:p>
    <w:p w14:paraId="11BC304A" w14:textId="4614DDE1" w:rsidR="00016606" w:rsidRDefault="00016606" w:rsidP="00016606">
      <w:pPr>
        <w:pStyle w:val="af9"/>
        <w:numPr>
          <w:ilvl w:val="0"/>
          <w:numId w:val="25"/>
        </w:numPr>
        <w:spacing w:line="276" w:lineRule="auto"/>
        <w:jc w:val="both"/>
        <w:rPr>
          <w:sz w:val="28"/>
          <w:szCs w:val="28"/>
        </w:rPr>
      </w:pPr>
      <w:r>
        <w:rPr>
          <w:sz w:val="28"/>
          <w:szCs w:val="28"/>
        </w:rPr>
        <w:t>О</w:t>
      </w:r>
      <w:r w:rsidRPr="00016606">
        <w:rPr>
          <w:sz w:val="28"/>
          <w:szCs w:val="28"/>
        </w:rPr>
        <w:t>траслевые и аналитические данные для принятия инвестиционных решений и исполнения сделок.</w:t>
      </w:r>
    </w:p>
    <w:p w14:paraId="2990ED76" w14:textId="299A5146" w:rsidR="00016606" w:rsidRDefault="00016606" w:rsidP="00016606">
      <w:pPr>
        <w:pStyle w:val="af9"/>
        <w:numPr>
          <w:ilvl w:val="0"/>
          <w:numId w:val="25"/>
        </w:numPr>
        <w:spacing w:line="276" w:lineRule="auto"/>
        <w:jc w:val="both"/>
        <w:rPr>
          <w:sz w:val="28"/>
          <w:szCs w:val="28"/>
        </w:rPr>
      </w:pPr>
      <w:r w:rsidRPr="00016606">
        <w:rPr>
          <w:sz w:val="28"/>
          <w:szCs w:val="28"/>
        </w:rPr>
        <w:t>Проведение комплексного анализа акци</w:t>
      </w:r>
      <w:r>
        <w:rPr>
          <w:sz w:val="28"/>
          <w:szCs w:val="28"/>
        </w:rPr>
        <w:t>й.</w:t>
      </w:r>
    </w:p>
    <w:p w14:paraId="202CB6DC" w14:textId="266AF466" w:rsidR="00016606" w:rsidRDefault="00016606" w:rsidP="00016606">
      <w:pPr>
        <w:pStyle w:val="af9"/>
        <w:numPr>
          <w:ilvl w:val="0"/>
          <w:numId w:val="25"/>
        </w:numPr>
        <w:spacing w:line="276" w:lineRule="auto"/>
        <w:jc w:val="both"/>
        <w:rPr>
          <w:sz w:val="28"/>
          <w:szCs w:val="28"/>
        </w:rPr>
      </w:pPr>
      <w:r>
        <w:rPr>
          <w:sz w:val="28"/>
          <w:szCs w:val="28"/>
        </w:rPr>
        <w:t>Ф</w:t>
      </w:r>
      <w:r w:rsidRPr="00016606">
        <w:rPr>
          <w:sz w:val="28"/>
          <w:szCs w:val="28"/>
        </w:rPr>
        <w:t>ункци</w:t>
      </w:r>
      <w:r>
        <w:rPr>
          <w:sz w:val="28"/>
          <w:szCs w:val="28"/>
        </w:rPr>
        <w:t>и</w:t>
      </w:r>
      <w:r w:rsidRPr="00016606">
        <w:rPr>
          <w:sz w:val="28"/>
          <w:szCs w:val="28"/>
        </w:rPr>
        <w:t xml:space="preserve"> информационно-аналитических систем по государственным</w:t>
      </w:r>
      <w:r>
        <w:rPr>
          <w:sz w:val="28"/>
          <w:szCs w:val="28"/>
        </w:rPr>
        <w:t xml:space="preserve"> ценным бумагам.</w:t>
      </w:r>
    </w:p>
    <w:p w14:paraId="3AB755FF" w14:textId="76594B5B" w:rsidR="00016606" w:rsidRDefault="00016606" w:rsidP="00016606">
      <w:pPr>
        <w:pStyle w:val="af9"/>
        <w:numPr>
          <w:ilvl w:val="0"/>
          <w:numId w:val="25"/>
        </w:numPr>
        <w:spacing w:line="276" w:lineRule="auto"/>
        <w:jc w:val="both"/>
        <w:rPr>
          <w:sz w:val="28"/>
          <w:szCs w:val="28"/>
        </w:rPr>
      </w:pPr>
      <w:r w:rsidRPr="00016606">
        <w:rPr>
          <w:sz w:val="28"/>
          <w:szCs w:val="28"/>
        </w:rPr>
        <w:t>Работа по суверенным и корпоративным облигациям</w:t>
      </w:r>
      <w:r>
        <w:rPr>
          <w:sz w:val="28"/>
          <w:szCs w:val="28"/>
        </w:rPr>
        <w:t>.</w:t>
      </w:r>
    </w:p>
    <w:p w14:paraId="30F9B31E" w14:textId="78BD766D" w:rsidR="00016606" w:rsidRDefault="00016606" w:rsidP="00016606">
      <w:pPr>
        <w:pStyle w:val="af9"/>
        <w:numPr>
          <w:ilvl w:val="0"/>
          <w:numId w:val="25"/>
        </w:numPr>
        <w:spacing w:line="276" w:lineRule="auto"/>
        <w:jc w:val="both"/>
        <w:rPr>
          <w:sz w:val="28"/>
          <w:szCs w:val="28"/>
        </w:rPr>
      </w:pPr>
      <w:r w:rsidRPr="00016606">
        <w:rPr>
          <w:sz w:val="28"/>
          <w:szCs w:val="28"/>
        </w:rPr>
        <w:t xml:space="preserve">Анализ </w:t>
      </w:r>
      <w:proofErr w:type="spellStart"/>
      <w:r w:rsidRPr="00016606">
        <w:rPr>
          <w:sz w:val="28"/>
          <w:szCs w:val="28"/>
        </w:rPr>
        <w:t>спотовых</w:t>
      </w:r>
      <w:proofErr w:type="spellEnd"/>
      <w:r w:rsidRPr="00016606">
        <w:rPr>
          <w:sz w:val="28"/>
          <w:szCs w:val="28"/>
        </w:rPr>
        <w:t xml:space="preserve"> и форвардных рынков валют.</w:t>
      </w:r>
    </w:p>
    <w:p w14:paraId="171C0411" w14:textId="09E85ED9" w:rsidR="00016606" w:rsidRDefault="00016606" w:rsidP="00016606">
      <w:pPr>
        <w:pStyle w:val="af9"/>
        <w:numPr>
          <w:ilvl w:val="0"/>
          <w:numId w:val="25"/>
        </w:numPr>
        <w:spacing w:line="276" w:lineRule="auto"/>
        <w:jc w:val="both"/>
        <w:rPr>
          <w:sz w:val="28"/>
          <w:szCs w:val="28"/>
        </w:rPr>
      </w:pPr>
      <w:r w:rsidRPr="00016606">
        <w:rPr>
          <w:sz w:val="28"/>
          <w:szCs w:val="28"/>
        </w:rPr>
        <w:t>Поиск исторических и текущих данных о деривативах</w:t>
      </w:r>
      <w:r>
        <w:rPr>
          <w:sz w:val="28"/>
          <w:szCs w:val="28"/>
        </w:rPr>
        <w:t>.</w:t>
      </w:r>
    </w:p>
    <w:p w14:paraId="22C8BC31" w14:textId="2F0305A6" w:rsidR="00016606" w:rsidRDefault="004D2D3E" w:rsidP="00016606">
      <w:pPr>
        <w:pStyle w:val="af9"/>
        <w:numPr>
          <w:ilvl w:val="0"/>
          <w:numId w:val="25"/>
        </w:numPr>
        <w:spacing w:line="276" w:lineRule="auto"/>
        <w:jc w:val="both"/>
        <w:rPr>
          <w:sz w:val="28"/>
          <w:szCs w:val="28"/>
        </w:rPr>
      </w:pPr>
      <w:r>
        <w:rPr>
          <w:sz w:val="28"/>
          <w:szCs w:val="28"/>
        </w:rPr>
        <w:t xml:space="preserve"> Информационные каналы по цифровым активам.</w:t>
      </w:r>
    </w:p>
    <w:p w14:paraId="5703272E" w14:textId="74E87004" w:rsidR="004D2D3E" w:rsidRDefault="004D2D3E" w:rsidP="00016606">
      <w:pPr>
        <w:pStyle w:val="af9"/>
        <w:numPr>
          <w:ilvl w:val="0"/>
          <w:numId w:val="25"/>
        </w:numPr>
        <w:spacing w:line="276" w:lineRule="auto"/>
        <w:jc w:val="both"/>
        <w:rPr>
          <w:sz w:val="28"/>
          <w:szCs w:val="28"/>
        </w:rPr>
      </w:pPr>
      <w:r w:rsidRPr="004D2D3E">
        <w:rPr>
          <w:sz w:val="28"/>
          <w:szCs w:val="28"/>
        </w:rPr>
        <w:lastRenderedPageBreak/>
        <w:t>Анализ фьючерсных контрактов</w:t>
      </w:r>
      <w:r>
        <w:rPr>
          <w:sz w:val="28"/>
          <w:szCs w:val="28"/>
        </w:rPr>
        <w:t>.</w:t>
      </w:r>
    </w:p>
    <w:p w14:paraId="0AC2F973" w14:textId="141E2EFC" w:rsidR="004D2D3E" w:rsidRPr="00016606" w:rsidRDefault="004D2D3E" w:rsidP="00016606">
      <w:pPr>
        <w:pStyle w:val="af9"/>
        <w:numPr>
          <w:ilvl w:val="0"/>
          <w:numId w:val="25"/>
        </w:numPr>
        <w:spacing w:line="276" w:lineRule="auto"/>
        <w:jc w:val="both"/>
        <w:rPr>
          <w:sz w:val="28"/>
          <w:szCs w:val="28"/>
        </w:rPr>
      </w:pPr>
      <w:r>
        <w:rPr>
          <w:sz w:val="28"/>
          <w:szCs w:val="28"/>
        </w:rPr>
        <w:t>Анализ контрактов на мировых энергетических рынках.</w:t>
      </w:r>
    </w:p>
    <w:p w14:paraId="1C46DD02" w14:textId="659945AC" w:rsidR="00472753" w:rsidRDefault="00472753" w:rsidP="00470E81">
      <w:pPr>
        <w:spacing w:line="276" w:lineRule="auto"/>
        <w:ind w:firstLine="709"/>
        <w:jc w:val="both"/>
        <w:rPr>
          <w:sz w:val="28"/>
          <w:szCs w:val="28"/>
        </w:rPr>
      </w:pPr>
    </w:p>
    <w:p w14:paraId="640D85FE" w14:textId="77777777" w:rsidR="00472753" w:rsidRDefault="00472753" w:rsidP="003B5235">
      <w:pPr>
        <w:pStyle w:val="1"/>
        <w:jc w:val="left"/>
      </w:pPr>
    </w:p>
    <w:p w14:paraId="05CF9E27" w14:textId="38104AAC" w:rsidR="006C7A8B" w:rsidRDefault="006C7A8B" w:rsidP="003B5235">
      <w:pPr>
        <w:pStyle w:val="1"/>
        <w:jc w:val="left"/>
      </w:pPr>
      <w:bookmarkStart w:id="19" w:name="_Toc135921156"/>
      <w:r w:rsidRPr="009B342B">
        <w:t>7. Фонд оценочных средств для проведения промежуточной аттестации по дисциплине</w:t>
      </w:r>
      <w:bookmarkEnd w:id="19"/>
    </w:p>
    <w:p w14:paraId="08F2F671" w14:textId="77777777" w:rsidR="00FB6C76" w:rsidRPr="00FB6C76" w:rsidRDefault="00FB6C76" w:rsidP="00FB6C76"/>
    <w:p w14:paraId="491C320B" w14:textId="1E95270C" w:rsidR="00472753" w:rsidRPr="00472753" w:rsidRDefault="00472753" w:rsidP="00472753">
      <w:pPr>
        <w:pStyle w:val="1"/>
        <w:jc w:val="center"/>
        <w:rPr>
          <w:rFonts w:eastAsia="Arial Unicode MS"/>
          <w:b w:val="0"/>
          <w:spacing w:val="10"/>
          <w:sz w:val="25"/>
          <w:szCs w:val="25"/>
        </w:rPr>
      </w:pPr>
      <w:bookmarkStart w:id="20" w:name="_Toc131591861"/>
      <w:bookmarkStart w:id="21" w:name="_Toc135921157"/>
      <w:r w:rsidRPr="00252422">
        <w:rPr>
          <w:rStyle w:val="40"/>
          <w:rFonts w:eastAsia="Arial Unicode MS"/>
        </w:rPr>
        <w:tab/>
        <w:t>Перечень компетенций, формируемых в процессе освоения дисциплины</w:t>
      </w:r>
      <w:bookmarkEnd w:id="20"/>
      <w:bookmarkEnd w:id="21"/>
    </w:p>
    <w:p w14:paraId="5EA399CA" w14:textId="3F7A1248" w:rsidR="003E0292" w:rsidRPr="005C1B7F" w:rsidRDefault="003B5235" w:rsidP="00E25A66">
      <w:pPr>
        <w:spacing w:line="276" w:lineRule="auto"/>
        <w:ind w:firstLine="709"/>
        <w:jc w:val="both"/>
        <w:rPr>
          <w:sz w:val="28"/>
          <w:szCs w:val="28"/>
        </w:rPr>
      </w:pPr>
      <w:r w:rsidRPr="005C1B7F">
        <w:rPr>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r w:rsidR="00E25A66">
        <w:rPr>
          <w:sz w:val="28"/>
          <w:szCs w:val="28"/>
        </w:rPr>
        <w:t>.</w:t>
      </w:r>
    </w:p>
    <w:p w14:paraId="4DB0916D" w14:textId="0DECB8C8" w:rsidR="003B5235" w:rsidRPr="005C1B7F" w:rsidRDefault="003B5235" w:rsidP="00A75B37">
      <w:pPr>
        <w:pStyle w:val="2"/>
        <w:jc w:val="both"/>
      </w:pPr>
      <w:bookmarkStart w:id="22" w:name="_Toc135921158"/>
      <w:r w:rsidRPr="005C1B7F">
        <w:t>Типовые контрольные задания или иные материалы, необходимые для оценки индикаторов достижения компетенций, умений и знаний</w:t>
      </w:r>
      <w:bookmarkEnd w:id="22"/>
    </w:p>
    <w:p w14:paraId="09C7E8E1" w14:textId="579AA89F" w:rsidR="003B5235" w:rsidRDefault="003B5235" w:rsidP="003B5235">
      <w:pPr>
        <w:spacing w:line="276" w:lineRule="auto"/>
        <w:ind w:firstLine="709"/>
        <w:jc w:val="both"/>
        <w:rPr>
          <w:b/>
          <w:sz w:val="28"/>
          <w:szCs w:val="28"/>
        </w:rPr>
      </w:pPr>
      <w:r w:rsidRPr="005C1B7F">
        <w:rPr>
          <w:b/>
          <w:sz w:val="28"/>
          <w:szCs w:val="28"/>
        </w:rPr>
        <w:t>Примеры контрольно-измерительных материалов</w:t>
      </w:r>
    </w:p>
    <w:p w14:paraId="7362D8FE" w14:textId="20BBAFDE" w:rsidR="00530F1A" w:rsidRPr="00F25438" w:rsidRDefault="00F25438" w:rsidP="00F25438">
      <w:pPr>
        <w:jc w:val="center"/>
        <w:rPr>
          <w:rFonts w:eastAsia="Calibri"/>
          <w:sz w:val="28"/>
          <w:szCs w:val="28"/>
          <w:lang w:eastAsia="en-US"/>
        </w:rPr>
      </w:pPr>
      <w:r w:rsidRPr="005B6567">
        <w:rPr>
          <w:sz w:val="28"/>
          <w:szCs w:val="28"/>
        </w:rPr>
        <w:t xml:space="preserve">Для профиля </w:t>
      </w:r>
      <w:r w:rsidRPr="005B6567">
        <w:rPr>
          <w:color w:val="000000"/>
          <w:sz w:val="28"/>
          <w:szCs w:val="28"/>
        </w:rPr>
        <w:t>«Международные финансы (на английском языке)/</w:t>
      </w:r>
      <w:r w:rsidRPr="005B6567">
        <w:rPr>
          <w:color w:val="000000"/>
          <w:sz w:val="28"/>
          <w:szCs w:val="28"/>
          <w:lang w:val="en-US"/>
        </w:rPr>
        <w:t>International</w:t>
      </w:r>
      <w:r w:rsidRPr="005B6567">
        <w:rPr>
          <w:color w:val="000000"/>
          <w:sz w:val="28"/>
          <w:szCs w:val="28"/>
        </w:rPr>
        <w:t xml:space="preserve"> </w:t>
      </w:r>
      <w:proofErr w:type="spellStart"/>
      <w:r w:rsidRPr="005B6567">
        <w:rPr>
          <w:color w:val="000000"/>
          <w:sz w:val="28"/>
          <w:szCs w:val="28"/>
        </w:rPr>
        <w:t>Finance</w:t>
      </w:r>
      <w:proofErr w:type="spellEnd"/>
      <w:r w:rsidRPr="005B6567">
        <w:rPr>
          <w:color w:val="000000"/>
          <w:sz w:val="28"/>
          <w:szCs w:val="28"/>
        </w:rPr>
        <w:t>»</w:t>
      </w:r>
    </w:p>
    <w:tbl>
      <w:tblPr>
        <w:tblStyle w:val="af2"/>
        <w:tblW w:w="10349" w:type="dxa"/>
        <w:tblInd w:w="-431" w:type="dxa"/>
        <w:tblLook w:val="04A0" w:firstRow="1" w:lastRow="0" w:firstColumn="1" w:lastColumn="0" w:noHBand="0" w:noVBand="1"/>
      </w:tblPr>
      <w:tblGrid>
        <w:gridCol w:w="1997"/>
        <w:gridCol w:w="2037"/>
        <w:gridCol w:w="2661"/>
        <w:gridCol w:w="3654"/>
      </w:tblGrid>
      <w:tr w:rsidR="007B4D1A" w:rsidRPr="00BF5D74" w14:paraId="3BC4FA69" w14:textId="77777777" w:rsidTr="00426E3A">
        <w:tc>
          <w:tcPr>
            <w:tcW w:w="1997" w:type="dxa"/>
          </w:tcPr>
          <w:p w14:paraId="2E464180" w14:textId="77777777" w:rsidR="008910F9" w:rsidRPr="00BF5D74" w:rsidRDefault="008910F9" w:rsidP="008111CF">
            <w:pPr>
              <w:pStyle w:val="Style18"/>
              <w:widowControl/>
              <w:spacing w:line="240" w:lineRule="auto"/>
              <w:jc w:val="both"/>
              <w:rPr>
                <w:rStyle w:val="FontStyle68"/>
                <w:rFonts w:asciiTheme="majorBidi" w:hAnsiTheme="majorBidi" w:cstheme="majorBidi"/>
                <w:sz w:val="20"/>
                <w:szCs w:val="20"/>
              </w:rPr>
            </w:pPr>
            <w:r w:rsidRPr="00BF5D74">
              <w:rPr>
                <w:rFonts w:asciiTheme="majorBidi" w:hAnsiTheme="majorBidi" w:cstheme="majorBidi"/>
                <w:b/>
                <w:sz w:val="20"/>
                <w:szCs w:val="20"/>
              </w:rPr>
              <w:t xml:space="preserve">Наименование компетенции </w:t>
            </w:r>
          </w:p>
        </w:tc>
        <w:tc>
          <w:tcPr>
            <w:tcW w:w="2037" w:type="dxa"/>
          </w:tcPr>
          <w:p w14:paraId="584B9813" w14:textId="77777777" w:rsidR="008910F9" w:rsidRPr="00BF5D74" w:rsidRDefault="008910F9" w:rsidP="008111CF">
            <w:pPr>
              <w:pStyle w:val="Style18"/>
              <w:widowControl/>
              <w:spacing w:line="240" w:lineRule="auto"/>
              <w:jc w:val="both"/>
              <w:rPr>
                <w:rFonts w:asciiTheme="majorBidi" w:hAnsiTheme="majorBidi" w:cstheme="majorBidi"/>
                <w:b/>
                <w:bCs/>
                <w:sz w:val="20"/>
                <w:szCs w:val="20"/>
              </w:rPr>
            </w:pPr>
            <w:r w:rsidRPr="00BF5D74">
              <w:rPr>
                <w:rFonts w:asciiTheme="majorBidi" w:hAnsiTheme="majorBidi" w:cstheme="majorBidi"/>
                <w:b/>
                <w:sz w:val="20"/>
                <w:szCs w:val="20"/>
              </w:rPr>
              <w:t xml:space="preserve">Наименование индикаторов достижения компетенции </w:t>
            </w:r>
          </w:p>
        </w:tc>
        <w:tc>
          <w:tcPr>
            <w:tcW w:w="2661" w:type="dxa"/>
          </w:tcPr>
          <w:p w14:paraId="6716032A" w14:textId="77777777" w:rsidR="008910F9" w:rsidRPr="00BF5D74" w:rsidRDefault="008910F9" w:rsidP="008111CF">
            <w:pPr>
              <w:pStyle w:val="Style18"/>
              <w:widowControl/>
              <w:spacing w:line="240" w:lineRule="auto"/>
              <w:rPr>
                <w:rFonts w:asciiTheme="majorBidi" w:hAnsiTheme="majorBidi" w:cstheme="majorBidi"/>
                <w:b/>
                <w:bCs/>
                <w:sz w:val="20"/>
                <w:szCs w:val="20"/>
              </w:rPr>
            </w:pPr>
            <w:r w:rsidRPr="00BF5D74">
              <w:rPr>
                <w:rFonts w:asciiTheme="majorBidi" w:hAnsiTheme="majorBidi" w:cstheme="majorBidi"/>
                <w:b/>
                <w:sz w:val="20"/>
                <w:szCs w:val="20"/>
              </w:rPr>
              <w:t>Результаты обучения (умения и знания), соотнесенные с индикаторами достижения компетенции</w:t>
            </w:r>
          </w:p>
        </w:tc>
        <w:tc>
          <w:tcPr>
            <w:tcW w:w="3654" w:type="dxa"/>
          </w:tcPr>
          <w:p w14:paraId="52846289" w14:textId="77777777" w:rsidR="008910F9" w:rsidRPr="00BF5D74" w:rsidRDefault="008910F9" w:rsidP="008111CF">
            <w:pPr>
              <w:pStyle w:val="Style18"/>
              <w:widowControl/>
              <w:spacing w:line="240" w:lineRule="auto"/>
              <w:rPr>
                <w:rStyle w:val="FontStyle68"/>
                <w:rFonts w:asciiTheme="majorBidi" w:hAnsiTheme="majorBidi" w:cstheme="majorBidi"/>
                <w:sz w:val="20"/>
                <w:szCs w:val="20"/>
              </w:rPr>
            </w:pPr>
            <w:r w:rsidRPr="00BF5D74">
              <w:rPr>
                <w:rFonts w:asciiTheme="majorBidi" w:hAnsiTheme="majorBidi" w:cstheme="majorBidi"/>
                <w:b/>
                <w:sz w:val="20"/>
                <w:szCs w:val="20"/>
              </w:rPr>
              <w:t>Типовые контрольные задания</w:t>
            </w:r>
          </w:p>
        </w:tc>
      </w:tr>
      <w:tr w:rsidR="007B4D1A" w:rsidRPr="00BF5D74" w14:paraId="29550379" w14:textId="77777777" w:rsidTr="00426E3A">
        <w:tc>
          <w:tcPr>
            <w:tcW w:w="1997" w:type="dxa"/>
          </w:tcPr>
          <w:p w14:paraId="4BD5C12F" w14:textId="77777777" w:rsidR="0004568A" w:rsidRPr="00BF5D74" w:rsidRDefault="0004568A" w:rsidP="0004568A">
            <w:pPr>
              <w:widowControl w:val="0"/>
              <w:ind w:right="45"/>
              <w:jc w:val="center"/>
              <w:rPr>
                <w:rFonts w:eastAsia="Calibri"/>
                <w:b/>
                <w:sz w:val="20"/>
                <w:szCs w:val="20"/>
                <w:lang w:eastAsia="ar-SA"/>
              </w:rPr>
            </w:pPr>
            <w:r w:rsidRPr="00BF5D74">
              <w:rPr>
                <w:rFonts w:eastAsia="Calibri"/>
                <w:b/>
                <w:sz w:val="20"/>
                <w:szCs w:val="20"/>
                <w:lang w:eastAsia="ar-SA"/>
              </w:rPr>
              <w:t>ПКП-5</w:t>
            </w:r>
          </w:p>
          <w:p w14:paraId="62610A74" w14:textId="77777777" w:rsidR="0004568A" w:rsidRPr="00BF5D74" w:rsidRDefault="0004568A" w:rsidP="0004568A">
            <w:pPr>
              <w:tabs>
                <w:tab w:val="left" w:pos="540"/>
              </w:tabs>
              <w:contextualSpacing/>
              <w:jc w:val="both"/>
              <w:rPr>
                <w:rFonts w:eastAsia="Calibri"/>
                <w:sz w:val="20"/>
                <w:szCs w:val="20"/>
                <w:lang w:eastAsia="en-US"/>
              </w:rPr>
            </w:pPr>
            <w:r w:rsidRPr="00BF5D74">
              <w:rPr>
                <w:rFonts w:eastAsia="Calibri"/>
                <w:sz w:val="20"/>
                <w:szCs w:val="20"/>
                <w:lang w:eastAsia="en-US"/>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p w14:paraId="0EC7636B" w14:textId="1DDD3F65" w:rsidR="008910F9" w:rsidRPr="00BF5D74" w:rsidRDefault="008910F9" w:rsidP="008111CF">
            <w:pPr>
              <w:pStyle w:val="Style18"/>
              <w:widowControl/>
              <w:spacing w:line="240" w:lineRule="auto"/>
              <w:rPr>
                <w:rStyle w:val="FontStyle68"/>
                <w:rFonts w:asciiTheme="majorBidi" w:hAnsiTheme="majorBidi" w:cstheme="majorBidi"/>
                <w:b w:val="0"/>
                <w:bCs w:val="0"/>
                <w:sz w:val="20"/>
                <w:szCs w:val="20"/>
              </w:rPr>
            </w:pPr>
          </w:p>
        </w:tc>
        <w:tc>
          <w:tcPr>
            <w:tcW w:w="2037" w:type="dxa"/>
          </w:tcPr>
          <w:p w14:paraId="650DBF28" w14:textId="55D7DBE4" w:rsidR="0004568A" w:rsidRDefault="0004568A" w:rsidP="0004568A">
            <w:pPr>
              <w:tabs>
                <w:tab w:val="left" w:pos="540"/>
              </w:tabs>
              <w:contextualSpacing/>
              <w:jc w:val="both"/>
              <w:rPr>
                <w:rFonts w:eastAsia="Calibri"/>
                <w:sz w:val="20"/>
                <w:szCs w:val="20"/>
                <w:lang w:eastAsia="en-US"/>
              </w:rPr>
            </w:pPr>
            <w:r w:rsidRPr="00BF5D74">
              <w:rPr>
                <w:rFonts w:eastAsia="Calibri"/>
                <w:sz w:val="20"/>
                <w:szCs w:val="20"/>
                <w:lang w:eastAsia="en-US"/>
              </w:rPr>
              <w:t xml:space="preserve">Применяет современные подходы к организации расчетов по международным финансово-торговым операциям. </w:t>
            </w:r>
          </w:p>
          <w:p w14:paraId="551B9F94" w14:textId="1FC5E43B" w:rsidR="00E61978" w:rsidRDefault="00E61978" w:rsidP="0004568A">
            <w:pPr>
              <w:tabs>
                <w:tab w:val="left" w:pos="540"/>
              </w:tabs>
              <w:contextualSpacing/>
              <w:jc w:val="both"/>
              <w:rPr>
                <w:rFonts w:eastAsia="Calibri"/>
                <w:sz w:val="20"/>
                <w:szCs w:val="20"/>
                <w:lang w:eastAsia="en-US"/>
              </w:rPr>
            </w:pPr>
          </w:p>
          <w:p w14:paraId="05D181C1" w14:textId="516B862E" w:rsidR="00E61978" w:rsidRDefault="00E61978" w:rsidP="0004568A">
            <w:pPr>
              <w:tabs>
                <w:tab w:val="left" w:pos="540"/>
              </w:tabs>
              <w:contextualSpacing/>
              <w:jc w:val="both"/>
              <w:rPr>
                <w:rFonts w:eastAsia="Calibri"/>
                <w:sz w:val="20"/>
                <w:szCs w:val="20"/>
                <w:lang w:eastAsia="en-US"/>
              </w:rPr>
            </w:pPr>
          </w:p>
          <w:p w14:paraId="25076DFA" w14:textId="2912CC70" w:rsidR="00E61978" w:rsidRDefault="00E61978" w:rsidP="0004568A">
            <w:pPr>
              <w:tabs>
                <w:tab w:val="left" w:pos="540"/>
              </w:tabs>
              <w:contextualSpacing/>
              <w:jc w:val="both"/>
              <w:rPr>
                <w:rFonts w:eastAsia="Calibri"/>
                <w:sz w:val="20"/>
                <w:szCs w:val="20"/>
                <w:lang w:eastAsia="en-US"/>
              </w:rPr>
            </w:pPr>
          </w:p>
          <w:p w14:paraId="5139BC81" w14:textId="2F017635" w:rsidR="00E61978" w:rsidRDefault="00E61978" w:rsidP="0004568A">
            <w:pPr>
              <w:tabs>
                <w:tab w:val="left" w:pos="540"/>
              </w:tabs>
              <w:contextualSpacing/>
              <w:jc w:val="both"/>
              <w:rPr>
                <w:rFonts w:eastAsia="Calibri"/>
                <w:sz w:val="20"/>
                <w:szCs w:val="20"/>
                <w:lang w:eastAsia="en-US"/>
              </w:rPr>
            </w:pPr>
          </w:p>
          <w:p w14:paraId="6620A4D2" w14:textId="0D5FF6C4" w:rsidR="00E61978" w:rsidRDefault="00E61978" w:rsidP="0004568A">
            <w:pPr>
              <w:tabs>
                <w:tab w:val="left" w:pos="540"/>
              </w:tabs>
              <w:contextualSpacing/>
              <w:jc w:val="both"/>
              <w:rPr>
                <w:rFonts w:eastAsia="Calibri"/>
                <w:sz w:val="20"/>
                <w:szCs w:val="20"/>
                <w:lang w:eastAsia="en-US"/>
              </w:rPr>
            </w:pPr>
          </w:p>
          <w:p w14:paraId="358A74F3" w14:textId="1BB56D84" w:rsidR="00E61978" w:rsidRDefault="00E61978" w:rsidP="0004568A">
            <w:pPr>
              <w:tabs>
                <w:tab w:val="left" w:pos="540"/>
              </w:tabs>
              <w:contextualSpacing/>
              <w:jc w:val="both"/>
              <w:rPr>
                <w:rFonts w:eastAsia="Calibri"/>
                <w:sz w:val="20"/>
                <w:szCs w:val="20"/>
                <w:lang w:eastAsia="en-US"/>
              </w:rPr>
            </w:pPr>
          </w:p>
          <w:p w14:paraId="1A370F43" w14:textId="4D513A8E" w:rsidR="00E61978" w:rsidRDefault="00E61978" w:rsidP="0004568A">
            <w:pPr>
              <w:tabs>
                <w:tab w:val="left" w:pos="540"/>
              </w:tabs>
              <w:contextualSpacing/>
              <w:jc w:val="both"/>
              <w:rPr>
                <w:rFonts w:eastAsia="Calibri"/>
                <w:sz w:val="20"/>
                <w:szCs w:val="20"/>
                <w:lang w:eastAsia="en-US"/>
              </w:rPr>
            </w:pPr>
          </w:p>
          <w:p w14:paraId="404042C9" w14:textId="7C4EF3C1" w:rsidR="00E61978" w:rsidRDefault="00E61978" w:rsidP="0004568A">
            <w:pPr>
              <w:tabs>
                <w:tab w:val="left" w:pos="540"/>
              </w:tabs>
              <w:contextualSpacing/>
              <w:jc w:val="both"/>
              <w:rPr>
                <w:rFonts w:eastAsia="Calibri"/>
                <w:sz w:val="20"/>
                <w:szCs w:val="20"/>
                <w:lang w:eastAsia="en-US"/>
              </w:rPr>
            </w:pPr>
          </w:p>
          <w:p w14:paraId="7BEA320A" w14:textId="628E9E72" w:rsidR="00E61978" w:rsidRDefault="00E61978" w:rsidP="0004568A">
            <w:pPr>
              <w:tabs>
                <w:tab w:val="left" w:pos="540"/>
              </w:tabs>
              <w:contextualSpacing/>
              <w:jc w:val="both"/>
              <w:rPr>
                <w:rFonts w:eastAsia="Calibri"/>
                <w:sz w:val="20"/>
                <w:szCs w:val="20"/>
                <w:lang w:eastAsia="en-US"/>
              </w:rPr>
            </w:pPr>
          </w:p>
          <w:p w14:paraId="14615C26" w14:textId="7618E462" w:rsidR="00E61978" w:rsidRDefault="00E61978" w:rsidP="0004568A">
            <w:pPr>
              <w:tabs>
                <w:tab w:val="left" w:pos="540"/>
              </w:tabs>
              <w:contextualSpacing/>
              <w:jc w:val="both"/>
              <w:rPr>
                <w:rFonts w:eastAsia="Calibri"/>
                <w:sz w:val="20"/>
                <w:szCs w:val="20"/>
                <w:lang w:eastAsia="en-US"/>
              </w:rPr>
            </w:pPr>
          </w:p>
          <w:p w14:paraId="33FE87DA" w14:textId="46AE8099" w:rsidR="00E61978" w:rsidRDefault="00E61978" w:rsidP="0004568A">
            <w:pPr>
              <w:tabs>
                <w:tab w:val="left" w:pos="540"/>
              </w:tabs>
              <w:contextualSpacing/>
              <w:jc w:val="both"/>
              <w:rPr>
                <w:rFonts w:eastAsia="Calibri"/>
                <w:sz w:val="20"/>
                <w:szCs w:val="20"/>
                <w:lang w:eastAsia="en-US"/>
              </w:rPr>
            </w:pPr>
          </w:p>
          <w:p w14:paraId="2F885595" w14:textId="0DB28C27" w:rsidR="00E61978" w:rsidRDefault="00E61978" w:rsidP="0004568A">
            <w:pPr>
              <w:tabs>
                <w:tab w:val="left" w:pos="540"/>
              </w:tabs>
              <w:contextualSpacing/>
              <w:jc w:val="both"/>
              <w:rPr>
                <w:rFonts w:eastAsia="Calibri"/>
                <w:sz w:val="20"/>
                <w:szCs w:val="20"/>
                <w:lang w:eastAsia="en-US"/>
              </w:rPr>
            </w:pPr>
          </w:p>
          <w:p w14:paraId="15B77C07" w14:textId="77777777" w:rsidR="00E61978" w:rsidRPr="00BF5D74" w:rsidRDefault="00E61978" w:rsidP="0004568A">
            <w:pPr>
              <w:tabs>
                <w:tab w:val="left" w:pos="540"/>
              </w:tabs>
              <w:contextualSpacing/>
              <w:jc w:val="both"/>
              <w:rPr>
                <w:rFonts w:eastAsia="Calibri"/>
                <w:sz w:val="20"/>
                <w:szCs w:val="20"/>
                <w:lang w:eastAsia="en-US"/>
              </w:rPr>
            </w:pPr>
          </w:p>
          <w:p w14:paraId="5B6B48A2" w14:textId="77777777" w:rsidR="0004568A" w:rsidRPr="00BF5D74" w:rsidRDefault="0004568A" w:rsidP="0004568A">
            <w:pPr>
              <w:tabs>
                <w:tab w:val="left" w:pos="540"/>
              </w:tabs>
              <w:contextualSpacing/>
              <w:jc w:val="both"/>
              <w:rPr>
                <w:rFonts w:eastAsia="Calibri"/>
                <w:sz w:val="20"/>
                <w:szCs w:val="20"/>
                <w:lang w:eastAsia="en-US"/>
              </w:rPr>
            </w:pPr>
            <w:r w:rsidRPr="00BF5D74">
              <w:rPr>
                <w:rFonts w:eastAsia="Calibri"/>
                <w:sz w:val="20"/>
                <w:szCs w:val="20"/>
                <w:lang w:eastAsia="en-US"/>
              </w:rPr>
              <w:t xml:space="preserve">2. Обосновывает управленческие решения при проведении международных финансово-торговых операций. </w:t>
            </w:r>
          </w:p>
          <w:p w14:paraId="62670267" w14:textId="30DE8E81" w:rsidR="008910F9" w:rsidRPr="00BF5D74" w:rsidRDefault="008910F9" w:rsidP="008111CF">
            <w:pPr>
              <w:pStyle w:val="Style18"/>
              <w:widowControl/>
              <w:spacing w:line="240" w:lineRule="auto"/>
              <w:jc w:val="both"/>
              <w:rPr>
                <w:rFonts w:asciiTheme="majorBidi" w:hAnsiTheme="majorBidi" w:cstheme="majorBidi"/>
                <w:sz w:val="20"/>
                <w:szCs w:val="20"/>
              </w:rPr>
            </w:pPr>
          </w:p>
        </w:tc>
        <w:tc>
          <w:tcPr>
            <w:tcW w:w="2661" w:type="dxa"/>
          </w:tcPr>
          <w:p w14:paraId="13979F10" w14:textId="77777777" w:rsidR="00E61978" w:rsidRPr="005B6567" w:rsidRDefault="00E61978" w:rsidP="00E61978">
            <w:pPr>
              <w:tabs>
                <w:tab w:val="left" w:pos="540"/>
              </w:tabs>
              <w:contextualSpacing/>
              <w:jc w:val="both"/>
              <w:rPr>
                <w:sz w:val="20"/>
                <w:szCs w:val="20"/>
              </w:rPr>
            </w:pPr>
            <w:r w:rsidRPr="005B6567">
              <w:rPr>
                <w:b/>
                <w:sz w:val="20"/>
                <w:szCs w:val="20"/>
              </w:rPr>
              <w:t>Знать:</w:t>
            </w:r>
            <w:r w:rsidRPr="005B6567">
              <w:rPr>
                <w:sz w:val="20"/>
                <w:szCs w:val="20"/>
              </w:rPr>
              <w:t xml:space="preserve"> современные источники статистической и финансовой отчетности.  </w:t>
            </w:r>
          </w:p>
          <w:p w14:paraId="3ABDE79A" w14:textId="77777777" w:rsidR="00E61978" w:rsidRPr="005B6567" w:rsidRDefault="00E61978" w:rsidP="00E61978">
            <w:pPr>
              <w:tabs>
                <w:tab w:val="left" w:pos="540"/>
              </w:tabs>
              <w:contextualSpacing/>
              <w:jc w:val="both"/>
              <w:rPr>
                <w:sz w:val="20"/>
                <w:szCs w:val="20"/>
              </w:rPr>
            </w:pPr>
            <w:r w:rsidRPr="005B6567">
              <w:rPr>
                <w:b/>
                <w:sz w:val="20"/>
                <w:szCs w:val="20"/>
              </w:rPr>
              <w:t>Уметь:</w:t>
            </w:r>
            <w:r w:rsidRPr="005B6567">
              <w:rPr>
                <w:sz w:val="20"/>
                <w:szCs w:val="20"/>
              </w:rPr>
              <w:t xml:space="preserve"> находить данные, необходимые для анализа и прогнозирования направлений развития международных финансовых рынков, работать с большими массивами информации. </w:t>
            </w:r>
          </w:p>
          <w:p w14:paraId="0015F5E9" w14:textId="77777777" w:rsidR="00E61978" w:rsidRDefault="00E61978" w:rsidP="00E61978">
            <w:pPr>
              <w:pStyle w:val="af9"/>
              <w:tabs>
                <w:tab w:val="left" w:pos="102"/>
              </w:tabs>
              <w:ind w:left="0" w:hanging="40"/>
              <w:jc w:val="both"/>
              <w:rPr>
                <w:b/>
                <w:sz w:val="20"/>
                <w:szCs w:val="20"/>
              </w:rPr>
            </w:pPr>
          </w:p>
          <w:p w14:paraId="1D4F6CB1" w14:textId="77777777" w:rsidR="00E61978" w:rsidRDefault="00E61978" w:rsidP="00E61978">
            <w:pPr>
              <w:pStyle w:val="af9"/>
              <w:tabs>
                <w:tab w:val="left" w:pos="102"/>
              </w:tabs>
              <w:ind w:left="0" w:hanging="40"/>
              <w:jc w:val="both"/>
              <w:rPr>
                <w:b/>
                <w:sz w:val="20"/>
                <w:szCs w:val="20"/>
              </w:rPr>
            </w:pPr>
          </w:p>
          <w:p w14:paraId="04824A45" w14:textId="77777777" w:rsidR="00E61978" w:rsidRDefault="00E61978" w:rsidP="00E61978">
            <w:pPr>
              <w:pStyle w:val="af9"/>
              <w:tabs>
                <w:tab w:val="left" w:pos="102"/>
              </w:tabs>
              <w:ind w:left="0" w:hanging="40"/>
              <w:jc w:val="both"/>
              <w:rPr>
                <w:b/>
                <w:sz w:val="20"/>
                <w:szCs w:val="20"/>
              </w:rPr>
            </w:pPr>
          </w:p>
          <w:p w14:paraId="512C282C" w14:textId="77777777" w:rsidR="00E61978" w:rsidRDefault="00E61978" w:rsidP="00E61978">
            <w:pPr>
              <w:pStyle w:val="af9"/>
              <w:tabs>
                <w:tab w:val="left" w:pos="102"/>
              </w:tabs>
              <w:ind w:left="0" w:hanging="40"/>
              <w:jc w:val="both"/>
              <w:rPr>
                <w:b/>
                <w:sz w:val="20"/>
                <w:szCs w:val="20"/>
              </w:rPr>
            </w:pPr>
          </w:p>
          <w:p w14:paraId="037D6B13" w14:textId="77777777" w:rsidR="00E61978" w:rsidRDefault="00E61978" w:rsidP="00E61978">
            <w:pPr>
              <w:pStyle w:val="af9"/>
              <w:tabs>
                <w:tab w:val="left" w:pos="102"/>
              </w:tabs>
              <w:ind w:left="0" w:hanging="40"/>
              <w:jc w:val="both"/>
              <w:rPr>
                <w:b/>
                <w:sz w:val="20"/>
                <w:szCs w:val="20"/>
              </w:rPr>
            </w:pPr>
          </w:p>
          <w:p w14:paraId="6A0C8DE1" w14:textId="77777777" w:rsidR="00E61978" w:rsidRDefault="00E61978" w:rsidP="00E61978">
            <w:pPr>
              <w:pStyle w:val="af9"/>
              <w:tabs>
                <w:tab w:val="left" w:pos="102"/>
              </w:tabs>
              <w:ind w:left="0" w:hanging="40"/>
              <w:jc w:val="both"/>
              <w:rPr>
                <w:b/>
                <w:sz w:val="20"/>
                <w:szCs w:val="20"/>
              </w:rPr>
            </w:pPr>
          </w:p>
          <w:p w14:paraId="25471F39" w14:textId="77777777" w:rsidR="00E61978" w:rsidRDefault="00E61978" w:rsidP="00E61978">
            <w:pPr>
              <w:pStyle w:val="af9"/>
              <w:tabs>
                <w:tab w:val="left" w:pos="102"/>
              </w:tabs>
              <w:ind w:left="0" w:hanging="40"/>
              <w:jc w:val="both"/>
              <w:rPr>
                <w:b/>
                <w:sz w:val="20"/>
                <w:szCs w:val="20"/>
              </w:rPr>
            </w:pPr>
          </w:p>
          <w:p w14:paraId="066DF80D" w14:textId="77777777" w:rsidR="00E61978" w:rsidRDefault="00E61978" w:rsidP="00E61978">
            <w:pPr>
              <w:pStyle w:val="af9"/>
              <w:tabs>
                <w:tab w:val="left" w:pos="102"/>
              </w:tabs>
              <w:ind w:left="0" w:hanging="40"/>
              <w:jc w:val="both"/>
              <w:rPr>
                <w:b/>
                <w:sz w:val="20"/>
                <w:szCs w:val="20"/>
              </w:rPr>
            </w:pPr>
          </w:p>
          <w:p w14:paraId="62E1A086" w14:textId="146B244D" w:rsidR="00E61978" w:rsidRDefault="00E61978" w:rsidP="00E61978">
            <w:pPr>
              <w:pStyle w:val="af9"/>
              <w:tabs>
                <w:tab w:val="left" w:pos="102"/>
              </w:tabs>
              <w:ind w:left="0" w:hanging="40"/>
              <w:jc w:val="both"/>
              <w:rPr>
                <w:b/>
                <w:sz w:val="20"/>
                <w:szCs w:val="20"/>
              </w:rPr>
            </w:pPr>
          </w:p>
          <w:p w14:paraId="6D5C6C45" w14:textId="77777777" w:rsidR="00E61978" w:rsidRDefault="00E61978" w:rsidP="00E61978">
            <w:pPr>
              <w:pStyle w:val="af9"/>
              <w:tabs>
                <w:tab w:val="left" w:pos="102"/>
              </w:tabs>
              <w:ind w:left="0" w:hanging="40"/>
              <w:jc w:val="both"/>
              <w:rPr>
                <w:b/>
                <w:sz w:val="20"/>
                <w:szCs w:val="20"/>
              </w:rPr>
            </w:pPr>
          </w:p>
          <w:p w14:paraId="226AE107" w14:textId="43D1CE3C" w:rsidR="00E61978" w:rsidRPr="005B6567" w:rsidRDefault="00E61978" w:rsidP="00E61978">
            <w:pPr>
              <w:pStyle w:val="af9"/>
              <w:tabs>
                <w:tab w:val="left" w:pos="102"/>
              </w:tabs>
              <w:ind w:left="0" w:hanging="40"/>
              <w:jc w:val="both"/>
              <w:rPr>
                <w:rFonts w:eastAsia="Calibri"/>
                <w:sz w:val="20"/>
                <w:szCs w:val="20"/>
                <w:lang w:eastAsia="ar-SA"/>
              </w:rPr>
            </w:pPr>
            <w:r w:rsidRPr="005B6567">
              <w:rPr>
                <w:b/>
                <w:sz w:val="20"/>
                <w:szCs w:val="20"/>
              </w:rPr>
              <w:t>Знать:</w:t>
            </w:r>
            <w:r w:rsidRPr="005B6567">
              <w:rPr>
                <w:sz w:val="20"/>
                <w:szCs w:val="20"/>
              </w:rPr>
              <w:t xml:space="preserve"> информационно-компьютерные технологии с </w:t>
            </w:r>
            <w:r w:rsidRPr="005B6567">
              <w:rPr>
                <w:rFonts w:eastAsia="Calibri"/>
                <w:sz w:val="20"/>
                <w:szCs w:val="20"/>
                <w:lang w:eastAsia="ar-SA"/>
              </w:rPr>
              <w:t xml:space="preserve">современным инструментарием анализа и оценки состояния, тенденций и проблем финансовой системы в целом и элементов </w:t>
            </w:r>
            <w:r w:rsidRPr="005B6567">
              <w:rPr>
                <w:rFonts w:eastAsia="Calibri"/>
                <w:sz w:val="20"/>
                <w:szCs w:val="20"/>
                <w:lang w:eastAsia="ar-SA"/>
              </w:rPr>
              <w:lastRenderedPageBreak/>
              <w:t>рыночных секторов в различных геополитических регионах для принятия обоснованных управленческих решений.</w:t>
            </w:r>
          </w:p>
          <w:p w14:paraId="23C32683" w14:textId="79479A76" w:rsidR="008910F9" w:rsidRPr="00BF5D74" w:rsidRDefault="00E61978" w:rsidP="00E61978">
            <w:pPr>
              <w:pStyle w:val="af9"/>
              <w:ind w:left="0"/>
              <w:rPr>
                <w:rFonts w:asciiTheme="majorBidi" w:hAnsiTheme="majorBidi" w:cstheme="majorBidi"/>
                <w:sz w:val="20"/>
                <w:szCs w:val="20"/>
              </w:rPr>
            </w:pPr>
            <w:r w:rsidRPr="005B6567">
              <w:rPr>
                <w:b/>
                <w:sz w:val="20"/>
                <w:szCs w:val="20"/>
              </w:rPr>
              <w:t>Уметь:</w:t>
            </w:r>
            <w:r w:rsidRPr="005B6567">
              <w:rPr>
                <w:rFonts w:eastAsia="Calibri"/>
                <w:sz w:val="20"/>
                <w:szCs w:val="20"/>
                <w:lang w:eastAsia="en-US"/>
              </w:rPr>
              <w:t xml:space="preserve"> обосновывать управленческие решения при проведении международных финансовых операций</w:t>
            </w:r>
          </w:p>
        </w:tc>
        <w:tc>
          <w:tcPr>
            <w:tcW w:w="3654" w:type="dxa"/>
          </w:tcPr>
          <w:p w14:paraId="487093A3" w14:textId="32983279" w:rsidR="0004568A" w:rsidRPr="00BF5D74" w:rsidRDefault="008910F9" w:rsidP="0004568A">
            <w:pPr>
              <w:pStyle w:val="af9"/>
              <w:spacing w:line="276" w:lineRule="auto"/>
              <w:ind w:left="29"/>
              <w:jc w:val="both"/>
              <w:rPr>
                <w:sz w:val="20"/>
                <w:szCs w:val="20"/>
              </w:rPr>
            </w:pPr>
            <w:r w:rsidRPr="00BF5D74">
              <w:rPr>
                <w:b/>
                <w:sz w:val="20"/>
                <w:szCs w:val="20"/>
                <w:u w:val="single"/>
              </w:rPr>
              <w:lastRenderedPageBreak/>
              <w:t>Задание:</w:t>
            </w:r>
            <w:r w:rsidR="00295476">
              <w:rPr>
                <w:b/>
                <w:sz w:val="20"/>
                <w:szCs w:val="20"/>
                <w:u w:val="single"/>
              </w:rPr>
              <w:t xml:space="preserve"> </w:t>
            </w:r>
            <w:proofErr w:type="gramStart"/>
            <w:r w:rsidR="0004568A" w:rsidRPr="00BF5D74">
              <w:rPr>
                <w:sz w:val="20"/>
                <w:szCs w:val="20"/>
              </w:rPr>
              <w:t>С</w:t>
            </w:r>
            <w:proofErr w:type="gramEnd"/>
            <w:r w:rsidR="0004568A" w:rsidRPr="00BF5D74">
              <w:rPr>
                <w:sz w:val="20"/>
                <w:szCs w:val="20"/>
              </w:rPr>
              <w:t xml:space="preserve"> помощью функции поиска синдицированных кредитов выбранной ИАС найти синдицированные кредиты, соответствующие определенным критериям. </w:t>
            </w:r>
          </w:p>
          <w:p w14:paraId="09DBBE97" w14:textId="13D51850" w:rsidR="007B4D1A" w:rsidRPr="00BF5D74" w:rsidRDefault="0004568A" w:rsidP="0004568A">
            <w:pPr>
              <w:pStyle w:val="af9"/>
              <w:spacing w:line="276" w:lineRule="auto"/>
              <w:ind w:left="29"/>
              <w:jc w:val="both"/>
              <w:rPr>
                <w:sz w:val="20"/>
                <w:szCs w:val="20"/>
              </w:rPr>
            </w:pPr>
            <w:r w:rsidRPr="00BF5D74">
              <w:rPr>
                <w:b/>
                <w:sz w:val="20"/>
                <w:szCs w:val="20"/>
                <w:u w:val="single"/>
              </w:rPr>
              <w:t xml:space="preserve">Задание: </w:t>
            </w:r>
            <w:proofErr w:type="gramStart"/>
            <w:r w:rsidRPr="00BF5D74">
              <w:rPr>
                <w:sz w:val="20"/>
                <w:szCs w:val="20"/>
              </w:rPr>
              <w:t>С</w:t>
            </w:r>
            <w:proofErr w:type="gramEnd"/>
            <w:r w:rsidRPr="00BF5D74">
              <w:rPr>
                <w:sz w:val="20"/>
                <w:szCs w:val="20"/>
              </w:rPr>
              <w:t xml:space="preserve"> помощью функции поиска бумаг с фиксированной доходностью </w:t>
            </w:r>
            <w:r w:rsidR="007B4D1A" w:rsidRPr="00BF5D74">
              <w:rPr>
                <w:sz w:val="20"/>
                <w:szCs w:val="20"/>
              </w:rPr>
              <w:t>данной</w:t>
            </w:r>
            <w:r w:rsidRPr="00BF5D74">
              <w:rPr>
                <w:sz w:val="20"/>
                <w:szCs w:val="20"/>
              </w:rPr>
              <w:t xml:space="preserve"> ИАС найти для заданной страны активные суверенные </w:t>
            </w:r>
            <w:r w:rsidR="007B4D1A" w:rsidRPr="00BF5D74">
              <w:rPr>
                <w:sz w:val="20"/>
                <w:szCs w:val="20"/>
              </w:rPr>
              <w:t>облигации с разными периодами погашения:</w:t>
            </w:r>
          </w:p>
          <w:p w14:paraId="596C0103" w14:textId="37EC892E" w:rsidR="007B4D1A" w:rsidRPr="00BF5D74" w:rsidRDefault="007B4D1A" w:rsidP="0004568A">
            <w:pPr>
              <w:pStyle w:val="af9"/>
              <w:spacing w:line="276" w:lineRule="auto"/>
              <w:ind w:left="29"/>
              <w:jc w:val="both"/>
              <w:rPr>
                <w:bCs/>
                <w:sz w:val="20"/>
                <w:szCs w:val="20"/>
              </w:rPr>
            </w:pPr>
            <w:r w:rsidRPr="00BF5D74">
              <w:rPr>
                <w:bCs/>
                <w:sz w:val="20"/>
                <w:szCs w:val="20"/>
              </w:rPr>
              <w:t>с фиксированным купоном</w:t>
            </w:r>
          </w:p>
          <w:p w14:paraId="2380739F" w14:textId="20F1234D" w:rsidR="007B4D1A" w:rsidRPr="00BF5D74" w:rsidRDefault="007B4D1A" w:rsidP="0004568A">
            <w:pPr>
              <w:pStyle w:val="af9"/>
              <w:spacing w:line="276" w:lineRule="auto"/>
              <w:ind w:left="29"/>
              <w:jc w:val="both"/>
              <w:rPr>
                <w:bCs/>
                <w:sz w:val="20"/>
                <w:szCs w:val="20"/>
              </w:rPr>
            </w:pPr>
            <w:r w:rsidRPr="00BF5D74">
              <w:rPr>
                <w:bCs/>
                <w:sz w:val="20"/>
                <w:szCs w:val="20"/>
              </w:rPr>
              <w:t>с плавающим купоном,</w:t>
            </w:r>
          </w:p>
          <w:p w14:paraId="66907B89" w14:textId="1013EFB3" w:rsidR="007B4D1A" w:rsidRPr="00BF5D74" w:rsidRDefault="007B4D1A" w:rsidP="0004568A">
            <w:pPr>
              <w:pStyle w:val="af9"/>
              <w:spacing w:line="276" w:lineRule="auto"/>
              <w:ind w:left="29"/>
              <w:jc w:val="both"/>
              <w:rPr>
                <w:bCs/>
                <w:sz w:val="20"/>
                <w:szCs w:val="20"/>
              </w:rPr>
            </w:pPr>
            <w:r w:rsidRPr="00BF5D74">
              <w:rPr>
                <w:bCs/>
                <w:sz w:val="20"/>
                <w:szCs w:val="20"/>
              </w:rPr>
              <w:t>с нулевым купоном.</w:t>
            </w:r>
          </w:p>
          <w:p w14:paraId="41B8D9C3" w14:textId="360A1EE4" w:rsidR="007B4D1A" w:rsidRPr="00BF5D74" w:rsidRDefault="007B4D1A" w:rsidP="0004568A">
            <w:pPr>
              <w:pStyle w:val="af9"/>
              <w:spacing w:line="276" w:lineRule="auto"/>
              <w:ind w:left="29"/>
              <w:jc w:val="both"/>
              <w:rPr>
                <w:sz w:val="20"/>
                <w:szCs w:val="20"/>
                <w:u w:val="single"/>
              </w:rPr>
            </w:pPr>
            <w:r w:rsidRPr="00BF5D74">
              <w:rPr>
                <w:sz w:val="20"/>
                <w:szCs w:val="20"/>
              </w:rPr>
              <w:t>Определить как изменяется соотношение найденных бумаг со временем, какие типы купонов характерны для заданных стран.</w:t>
            </w:r>
            <w:r w:rsidRPr="00BF5D74">
              <w:rPr>
                <w:sz w:val="20"/>
                <w:szCs w:val="20"/>
                <w:u w:val="single"/>
              </w:rPr>
              <w:t xml:space="preserve"> </w:t>
            </w:r>
          </w:p>
          <w:p w14:paraId="6FB1D5FC" w14:textId="77777777" w:rsidR="00E61978" w:rsidRDefault="00E61978" w:rsidP="0004568A">
            <w:pPr>
              <w:pStyle w:val="af9"/>
              <w:spacing w:line="276" w:lineRule="auto"/>
              <w:ind w:left="29"/>
              <w:jc w:val="both"/>
              <w:rPr>
                <w:b/>
                <w:sz w:val="20"/>
                <w:szCs w:val="20"/>
                <w:u w:val="single"/>
              </w:rPr>
            </w:pPr>
          </w:p>
          <w:p w14:paraId="7A177894" w14:textId="04D80E86" w:rsidR="00651347" w:rsidRPr="00BF5D74" w:rsidRDefault="007B4D1A" w:rsidP="0004568A">
            <w:pPr>
              <w:pStyle w:val="af9"/>
              <w:spacing w:line="276" w:lineRule="auto"/>
              <w:ind w:left="29"/>
              <w:jc w:val="both"/>
              <w:rPr>
                <w:bCs/>
                <w:sz w:val="20"/>
                <w:szCs w:val="20"/>
              </w:rPr>
            </w:pPr>
            <w:r w:rsidRPr="00BF5D74">
              <w:rPr>
                <w:b/>
                <w:sz w:val="20"/>
                <w:szCs w:val="20"/>
                <w:u w:val="single"/>
              </w:rPr>
              <w:t xml:space="preserve">Задание: </w:t>
            </w:r>
            <w:r w:rsidRPr="00BF5D74">
              <w:rPr>
                <w:bCs/>
                <w:sz w:val="20"/>
                <w:szCs w:val="20"/>
              </w:rPr>
              <w:t xml:space="preserve">Пользуясь </w:t>
            </w:r>
            <w:r w:rsidR="00651347" w:rsidRPr="00BF5D74">
              <w:rPr>
                <w:bCs/>
                <w:sz w:val="20"/>
                <w:szCs w:val="20"/>
              </w:rPr>
              <w:t xml:space="preserve">выбранной  </w:t>
            </w:r>
            <w:r w:rsidRPr="00BF5D74">
              <w:rPr>
                <w:bCs/>
                <w:sz w:val="20"/>
                <w:szCs w:val="20"/>
              </w:rPr>
              <w:t xml:space="preserve">ИАС </w:t>
            </w:r>
            <w:r w:rsidR="00651347" w:rsidRPr="00BF5D74">
              <w:rPr>
                <w:bCs/>
                <w:sz w:val="20"/>
                <w:szCs w:val="20"/>
              </w:rPr>
              <w:t xml:space="preserve">по заданному срочному контракту выгрузите следующую информацию: </w:t>
            </w:r>
            <w:r w:rsidRPr="00BF5D74">
              <w:rPr>
                <w:bCs/>
                <w:sz w:val="20"/>
                <w:szCs w:val="20"/>
              </w:rPr>
              <w:br/>
              <w:t xml:space="preserve">• вид контракта, </w:t>
            </w:r>
          </w:p>
          <w:p w14:paraId="77DE7091" w14:textId="2B916F60" w:rsidR="00651347" w:rsidRPr="00BF5D74" w:rsidRDefault="00651347" w:rsidP="0004568A">
            <w:pPr>
              <w:pStyle w:val="af9"/>
              <w:spacing w:line="276" w:lineRule="auto"/>
              <w:ind w:left="29"/>
              <w:jc w:val="both"/>
              <w:rPr>
                <w:bCs/>
                <w:sz w:val="20"/>
                <w:szCs w:val="20"/>
              </w:rPr>
            </w:pPr>
            <w:r w:rsidRPr="00BF5D74">
              <w:rPr>
                <w:bCs/>
                <w:sz w:val="20"/>
                <w:szCs w:val="20"/>
              </w:rPr>
              <w:t>Е</w:t>
            </w:r>
            <w:r w:rsidR="007B4D1A" w:rsidRPr="00BF5D74">
              <w:rPr>
                <w:bCs/>
                <w:sz w:val="20"/>
                <w:szCs w:val="20"/>
              </w:rPr>
              <w:t>го</w:t>
            </w:r>
            <w:r w:rsidRPr="00BF5D74">
              <w:rPr>
                <w:bCs/>
                <w:sz w:val="20"/>
                <w:szCs w:val="20"/>
              </w:rPr>
              <w:t> </w:t>
            </w:r>
            <w:r w:rsidR="007B4D1A" w:rsidRPr="00BF5D74">
              <w:rPr>
                <w:bCs/>
                <w:sz w:val="20"/>
                <w:szCs w:val="20"/>
              </w:rPr>
              <w:t>статус; </w:t>
            </w:r>
            <w:r w:rsidR="007B4D1A" w:rsidRPr="00BF5D74">
              <w:rPr>
                <w:bCs/>
                <w:sz w:val="20"/>
                <w:szCs w:val="20"/>
              </w:rPr>
              <w:br/>
              <w:t>•</w:t>
            </w:r>
            <w:r w:rsidRPr="00BF5D74">
              <w:rPr>
                <w:bCs/>
                <w:sz w:val="20"/>
                <w:szCs w:val="20"/>
              </w:rPr>
              <w:t> </w:t>
            </w:r>
            <w:r w:rsidR="007B4D1A" w:rsidRPr="00BF5D74">
              <w:rPr>
                <w:bCs/>
                <w:sz w:val="20"/>
                <w:szCs w:val="20"/>
              </w:rPr>
              <w:t>основные</w:t>
            </w:r>
            <w:r w:rsidRPr="00BF5D74">
              <w:rPr>
                <w:bCs/>
                <w:sz w:val="20"/>
                <w:szCs w:val="20"/>
              </w:rPr>
              <w:t> </w:t>
            </w:r>
            <w:r w:rsidR="007B4D1A" w:rsidRPr="00BF5D74">
              <w:rPr>
                <w:bCs/>
                <w:sz w:val="20"/>
                <w:szCs w:val="20"/>
              </w:rPr>
              <w:t>параметры; </w:t>
            </w:r>
            <w:r w:rsidR="007B4D1A" w:rsidRPr="00BF5D74">
              <w:rPr>
                <w:bCs/>
                <w:sz w:val="20"/>
                <w:szCs w:val="20"/>
              </w:rPr>
              <w:br/>
              <w:t>• базов</w:t>
            </w:r>
            <w:r w:rsidRPr="00BF5D74">
              <w:rPr>
                <w:bCs/>
                <w:sz w:val="20"/>
                <w:szCs w:val="20"/>
              </w:rPr>
              <w:t>ый</w:t>
            </w:r>
            <w:r w:rsidR="007B4D1A" w:rsidRPr="00BF5D74">
              <w:rPr>
                <w:bCs/>
                <w:sz w:val="20"/>
                <w:szCs w:val="20"/>
              </w:rPr>
              <w:t xml:space="preserve"> актив</w:t>
            </w:r>
            <w:r w:rsidRPr="00BF5D74">
              <w:rPr>
                <w:bCs/>
                <w:sz w:val="20"/>
                <w:szCs w:val="20"/>
              </w:rPr>
              <w:t>;</w:t>
            </w:r>
          </w:p>
          <w:p w14:paraId="4A9062EA" w14:textId="77777777" w:rsidR="00651347" w:rsidRPr="00BF5D74" w:rsidRDefault="00651347" w:rsidP="00651347">
            <w:pPr>
              <w:spacing w:line="276" w:lineRule="auto"/>
              <w:jc w:val="both"/>
              <w:rPr>
                <w:bCs/>
                <w:sz w:val="20"/>
                <w:szCs w:val="20"/>
              </w:rPr>
            </w:pPr>
            <w:r w:rsidRPr="00BF5D74">
              <w:rPr>
                <w:bCs/>
                <w:sz w:val="20"/>
                <w:szCs w:val="20"/>
              </w:rPr>
              <w:lastRenderedPageBreak/>
              <w:t xml:space="preserve"> </w:t>
            </w:r>
            <w:r w:rsidR="007B4D1A" w:rsidRPr="00BF5D74">
              <w:rPr>
                <w:bCs/>
                <w:sz w:val="20"/>
                <w:szCs w:val="20"/>
              </w:rPr>
              <w:t>•</w:t>
            </w:r>
            <w:r w:rsidRPr="00BF5D74">
              <w:rPr>
                <w:bCs/>
                <w:sz w:val="20"/>
                <w:szCs w:val="20"/>
              </w:rPr>
              <w:t xml:space="preserve">  текущая и исторические </w:t>
            </w:r>
            <w:r w:rsidR="007B4D1A" w:rsidRPr="00BF5D74">
              <w:rPr>
                <w:bCs/>
                <w:sz w:val="20"/>
                <w:szCs w:val="20"/>
              </w:rPr>
              <w:t>котировк</w:t>
            </w:r>
            <w:r w:rsidRPr="00BF5D74">
              <w:rPr>
                <w:bCs/>
                <w:sz w:val="20"/>
                <w:szCs w:val="20"/>
              </w:rPr>
              <w:t>и</w:t>
            </w:r>
            <w:r w:rsidR="007B4D1A" w:rsidRPr="00BF5D74">
              <w:rPr>
                <w:bCs/>
                <w:sz w:val="20"/>
                <w:szCs w:val="20"/>
              </w:rPr>
              <w:t>; </w:t>
            </w:r>
            <w:r w:rsidR="007B4D1A" w:rsidRPr="00BF5D74">
              <w:rPr>
                <w:bCs/>
                <w:sz w:val="20"/>
                <w:szCs w:val="20"/>
              </w:rPr>
              <w:br/>
            </w:r>
            <w:r w:rsidRPr="00BF5D74">
              <w:rPr>
                <w:bCs/>
                <w:sz w:val="20"/>
                <w:szCs w:val="20"/>
              </w:rPr>
              <w:t xml:space="preserve"> </w:t>
            </w:r>
            <w:r w:rsidR="007B4D1A" w:rsidRPr="00BF5D74">
              <w:rPr>
                <w:bCs/>
                <w:sz w:val="20"/>
                <w:szCs w:val="20"/>
              </w:rPr>
              <w:t>•</w:t>
            </w:r>
            <w:r w:rsidRPr="00BF5D74">
              <w:rPr>
                <w:bCs/>
                <w:sz w:val="20"/>
                <w:szCs w:val="20"/>
              </w:rPr>
              <w:t> необходимое </w:t>
            </w:r>
            <w:r w:rsidR="007B4D1A" w:rsidRPr="00BF5D74">
              <w:rPr>
                <w:bCs/>
                <w:sz w:val="20"/>
                <w:szCs w:val="20"/>
              </w:rPr>
              <w:t>гарантийно</w:t>
            </w:r>
            <w:r w:rsidRPr="00BF5D74">
              <w:rPr>
                <w:bCs/>
                <w:sz w:val="20"/>
                <w:szCs w:val="20"/>
              </w:rPr>
              <w:t>е</w:t>
            </w:r>
            <w:r w:rsidR="007B4D1A" w:rsidRPr="00BF5D74">
              <w:rPr>
                <w:bCs/>
                <w:sz w:val="20"/>
                <w:szCs w:val="20"/>
              </w:rPr>
              <w:t xml:space="preserve"> обеспечени</w:t>
            </w:r>
            <w:r w:rsidRPr="00BF5D74">
              <w:rPr>
                <w:bCs/>
                <w:sz w:val="20"/>
                <w:szCs w:val="20"/>
              </w:rPr>
              <w:t>е;</w:t>
            </w:r>
          </w:p>
          <w:p w14:paraId="5D64651B" w14:textId="2E43D105" w:rsidR="00651347" w:rsidRPr="00BF5D74" w:rsidRDefault="00651347" w:rsidP="00651347">
            <w:pPr>
              <w:spacing w:line="276" w:lineRule="auto"/>
              <w:jc w:val="both"/>
              <w:rPr>
                <w:bCs/>
                <w:sz w:val="20"/>
                <w:szCs w:val="20"/>
              </w:rPr>
            </w:pPr>
            <w:r w:rsidRPr="00BF5D74">
              <w:rPr>
                <w:bCs/>
                <w:sz w:val="20"/>
                <w:szCs w:val="20"/>
              </w:rPr>
              <w:t xml:space="preserve">• сравнение инструментов- </w:t>
            </w:r>
            <w:proofErr w:type="gramStart"/>
            <w:r w:rsidRPr="00BF5D74">
              <w:rPr>
                <w:bCs/>
                <w:sz w:val="20"/>
                <w:szCs w:val="20"/>
              </w:rPr>
              <w:t>аналогов  на</w:t>
            </w:r>
            <w:proofErr w:type="gramEnd"/>
            <w:r w:rsidRPr="00BF5D74">
              <w:rPr>
                <w:bCs/>
                <w:sz w:val="20"/>
                <w:szCs w:val="20"/>
              </w:rPr>
              <w:t xml:space="preserve"> графике (включая сравнение с базовым активом);</w:t>
            </w:r>
          </w:p>
          <w:p w14:paraId="41337B8E" w14:textId="53CCA4B3" w:rsidR="00651347" w:rsidRPr="00BF5D74" w:rsidRDefault="00651347" w:rsidP="00651347">
            <w:pPr>
              <w:spacing w:line="276" w:lineRule="auto"/>
              <w:jc w:val="both"/>
              <w:rPr>
                <w:bCs/>
                <w:sz w:val="20"/>
                <w:szCs w:val="20"/>
              </w:rPr>
            </w:pPr>
            <w:r w:rsidRPr="00BF5D74">
              <w:rPr>
                <w:bCs/>
                <w:sz w:val="20"/>
                <w:szCs w:val="20"/>
              </w:rPr>
              <w:t>Выгрузите полученную информацию в Эксель.</w:t>
            </w:r>
          </w:p>
          <w:p w14:paraId="63017CC8" w14:textId="77777777" w:rsidR="00426E3A" w:rsidRPr="00BF5D74" w:rsidRDefault="00426E3A" w:rsidP="00651347">
            <w:pPr>
              <w:spacing w:line="276" w:lineRule="auto"/>
              <w:jc w:val="both"/>
              <w:rPr>
                <w:bCs/>
                <w:sz w:val="20"/>
                <w:szCs w:val="20"/>
              </w:rPr>
            </w:pPr>
            <w:r w:rsidRPr="00BF5D74">
              <w:rPr>
                <w:b/>
                <w:sz w:val="20"/>
                <w:szCs w:val="20"/>
                <w:u w:val="single"/>
              </w:rPr>
              <w:t xml:space="preserve">Задание: </w:t>
            </w:r>
            <w:r w:rsidRPr="00BF5D74">
              <w:rPr>
                <w:bCs/>
                <w:sz w:val="20"/>
                <w:szCs w:val="20"/>
              </w:rPr>
              <w:t>пользуясь функциями отбора заданной ИАС сформируйте лист срочных контрактов по:</w:t>
            </w:r>
          </w:p>
          <w:p w14:paraId="3D37F3D8" w14:textId="4798EE69" w:rsidR="00426E3A" w:rsidRPr="00BF5D74" w:rsidRDefault="00426E3A" w:rsidP="00651347">
            <w:pPr>
              <w:spacing w:line="276" w:lineRule="auto"/>
              <w:jc w:val="both"/>
              <w:rPr>
                <w:bCs/>
                <w:sz w:val="20"/>
                <w:szCs w:val="20"/>
              </w:rPr>
            </w:pPr>
            <w:r w:rsidRPr="00BF5D74">
              <w:rPr>
                <w:bCs/>
                <w:sz w:val="20"/>
                <w:szCs w:val="20"/>
              </w:rPr>
              <w:t>– заданному виду;</w:t>
            </w:r>
          </w:p>
          <w:p w14:paraId="0124543A" w14:textId="6597FBE7" w:rsidR="00426E3A" w:rsidRPr="00BF5D74" w:rsidRDefault="00426E3A" w:rsidP="00651347">
            <w:pPr>
              <w:spacing w:line="276" w:lineRule="auto"/>
              <w:jc w:val="both"/>
              <w:rPr>
                <w:bCs/>
                <w:sz w:val="20"/>
                <w:szCs w:val="20"/>
              </w:rPr>
            </w:pPr>
            <w:r w:rsidRPr="00BF5D74">
              <w:rPr>
                <w:bCs/>
                <w:sz w:val="20"/>
                <w:szCs w:val="20"/>
              </w:rPr>
              <w:t>– статусу;</w:t>
            </w:r>
          </w:p>
          <w:p w14:paraId="6E9A1CF0" w14:textId="0A4961FE" w:rsidR="008910F9" w:rsidRPr="00BF5D74" w:rsidRDefault="00426E3A" w:rsidP="00426E3A">
            <w:pPr>
              <w:spacing w:line="276" w:lineRule="auto"/>
              <w:jc w:val="both"/>
              <w:rPr>
                <w:rStyle w:val="FontStyle68"/>
                <w:b w:val="0"/>
                <w:bCs w:val="0"/>
                <w:sz w:val="20"/>
                <w:szCs w:val="20"/>
                <w:u w:val="single"/>
              </w:rPr>
            </w:pPr>
            <w:r w:rsidRPr="00BF5D74">
              <w:rPr>
                <w:bCs/>
                <w:sz w:val="20"/>
                <w:szCs w:val="20"/>
              </w:rPr>
              <w:t>– базовому активу.</w:t>
            </w:r>
            <w:r w:rsidRPr="00BF5D74">
              <w:rPr>
                <w:b/>
                <w:sz w:val="20"/>
                <w:szCs w:val="20"/>
                <w:u w:val="single"/>
              </w:rPr>
              <w:t xml:space="preserve">   </w:t>
            </w:r>
          </w:p>
        </w:tc>
      </w:tr>
    </w:tbl>
    <w:p w14:paraId="3F9D47D6" w14:textId="3B1DD370" w:rsidR="00C038CD" w:rsidRDefault="00C038CD" w:rsidP="0068302C">
      <w:pPr>
        <w:pStyle w:val="2"/>
        <w:jc w:val="left"/>
        <w:rPr>
          <w:rFonts w:eastAsia="ヒラギノ角ゴ Pro W3"/>
          <w:color w:val="000000"/>
        </w:rPr>
      </w:pPr>
    </w:p>
    <w:p w14:paraId="2CA1662C" w14:textId="1108B5BB" w:rsidR="00F25438" w:rsidRPr="00F25438" w:rsidRDefault="00F25438" w:rsidP="00F25438">
      <w:pPr>
        <w:jc w:val="center"/>
        <w:rPr>
          <w:sz w:val="28"/>
          <w:szCs w:val="28"/>
        </w:rPr>
      </w:pPr>
      <w:r w:rsidRPr="00B33859">
        <w:rPr>
          <w:color w:val="000000"/>
          <w:sz w:val="28"/>
          <w:szCs w:val="28"/>
        </w:rPr>
        <w:t>Для профиля «Мировые финансы (с частичной реализацией на английском языке)»</w:t>
      </w:r>
    </w:p>
    <w:tbl>
      <w:tblPr>
        <w:tblStyle w:val="af2"/>
        <w:tblW w:w="10349" w:type="dxa"/>
        <w:tblInd w:w="-431" w:type="dxa"/>
        <w:tblLook w:val="04A0" w:firstRow="1" w:lastRow="0" w:firstColumn="1" w:lastColumn="0" w:noHBand="0" w:noVBand="1"/>
      </w:tblPr>
      <w:tblGrid>
        <w:gridCol w:w="1997"/>
        <w:gridCol w:w="2037"/>
        <w:gridCol w:w="2661"/>
        <w:gridCol w:w="3654"/>
      </w:tblGrid>
      <w:tr w:rsidR="00F25438" w:rsidRPr="00BF5D74" w14:paraId="68994357" w14:textId="77777777" w:rsidTr="0033368D">
        <w:tc>
          <w:tcPr>
            <w:tcW w:w="1997" w:type="dxa"/>
          </w:tcPr>
          <w:p w14:paraId="660D7092" w14:textId="77777777" w:rsidR="00F25438" w:rsidRPr="00BF5D74" w:rsidRDefault="00F25438" w:rsidP="0033368D">
            <w:pPr>
              <w:pStyle w:val="Style18"/>
              <w:widowControl/>
              <w:spacing w:line="240" w:lineRule="auto"/>
              <w:jc w:val="both"/>
              <w:rPr>
                <w:rStyle w:val="FontStyle68"/>
                <w:rFonts w:asciiTheme="majorBidi" w:hAnsiTheme="majorBidi" w:cstheme="majorBidi"/>
                <w:sz w:val="20"/>
                <w:szCs w:val="20"/>
              </w:rPr>
            </w:pPr>
            <w:r w:rsidRPr="00BF5D74">
              <w:rPr>
                <w:rFonts w:asciiTheme="majorBidi" w:hAnsiTheme="majorBidi" w:cstheme="majorBidi"/>
                <w:b/>
                <w:sz w:val="20"/>
                <w:szCs w:val="20"/>
              </w:rPr>
              <w:t xml:space="preserve">Наименование компетенции </w:t>
            </w:r>
          </w:p>
        </w:tc>
        <w:tc>
          <w:tcPr>
            <w:tcW w:w="2037" w:type="dxa"/>
          </w:tcPr>
          <w:p w14:paraId="2CA4743F" w14:textId="77777777" w:rsidR="00F25438" w:rsidRPr="00BF5D74" w:rsidRDefault="00F25438" w:rsidP="0033368D">
            <w:pPr>
              <w:pStyle w:val="Style18"/>
              <w:widowControl/>
              <w:spacing w:line="240" w:lineRule="auto"/>
              <w:jc w:val="both"/>
              <w:rPr>
                <w:rFonts w:asciiTheme="majorBidi" w:hAnsiTheme="majorBidi" w:cstheme="majorBidi"/>
                <w:b/>
                <w:bCs/>
                <w:sz w:val="20"/>
                <w:szCs w:val="20"/>
              </w:rPr>
            </w:pPr>
            <w:r w:rsidRPr="00BF5D74">
              <w:rPr>
                <w:rFonts w:asciiTheme="majorBidi" w:hAnsiTheme="majorBidi" w:cstheme="majorBidi"/>
                <w:b/>
                <w:sz w:val="20"/>
                <w:szCs w:val="20"/>
              </w:rPr>
              <w:t xml:space="preserve">Наименование индикаторов достижения компетенции </w:t>
            </w:r>
          </w:p>
        </w:tc>
        <w:tc>
          <w:tcPr>
            <w:tcW w:w="2661" w:type="dxa"/>
          </w:tcPr>
          <w:p w14:paraId="3C0C5B3F" w14:textId="77777777" w:rsidR="00F25438" w:rsidRPr="00BF5D74" w:rsidRDefault="00F25438" w:rsidP="0033368D">
            <w:pPr>
              <w:pStyle w:val="Style18"/>
              <w:widowControl/>
              <w:spacing w:line="240" w:lineRule="auto"/>
              <w:rPr>
                <w:rFonts w:asciiTheme="majorBidi" w:hAnsiTheme="majorBidi" w:cstheme="majorBidi"/>
                <w:b/>
                <w:bCs/>
                <w:sz w:val="20"/>
                <w:szCs w:val="20"/>
              </w:rPr>
            </w:pPr>
            <w:r w:rsidRPr="00BF5D74">
              <w:rPr>
                <w:rFonts w:asciiTheme="majorBidi" w:hAnsiTheme="majorBidi" w:cstheme="majorBidi"/>
                <w:b/>
                <w:sz w:val="20"/>
                <w:szCs w:val="20"/>
              </w:rPr>
              <w:t>Результаты обучения (умения и знания), соотнесенные с индикаторами достижения компетенции</w:t>
            </w:r>
          </w:p>
        </w:tc>
        <w:tc>
          <w:tcPr>
            <w:tcW w:w="3654" w:type="dxa"/>
          </w:tcPr>
          <w:p w14:paraId="411548DE" w14:textId="77777777" w:rsidR="00F25438" w:rsidRPr="00BF5D74" w:rsidRDefault="00F25438" w:rsidP="0033368D">
            <w:pPr>
              <w:pStyle w:val="Style18"/>
              <w:widowControl/>
              <w:spacing w:line="240" w:lineRule="auto"/>
              <w:rPr>
                <w:rStyle w:val="FontStyle68"/>
                <w:rFonts w:asciiTheme="majorBidi" w:hAnsiTheme="majorBidi" w:cstheme="majorBidi"/>
                <w:sz w:val="20"/>
                <w:szCs w:val="20"/>
              </w:rPr>
            </w:pPr>
            <w:r w:rsidRPr="00BF5D74">
              <w:rPr>
                <w:rFonts w:asciiTheme="majorBidi" w:hAnsiTheme="majorBidi" w:cstheme="majorBidi"/>
                <w:b/>
                <w:sz w:val="20"/>
                <w:szCs w:val="20"/>
              </w:rPr>
              <w:t>Типовые контрольные задания</w:t>
            </w:r>
          </w:p>
        </w:tc>
      </w:tr>
      <w:tr w:rsidR="00F25438" w:rsidRPr="00BF5D74" w14:paraId="026A397E" w14:textId="77777777" w:rsidTr="0033368D">
        <w:tc>
          <w:tcPr>
            <w:tcW w:w="1997" w:type="dxa"/>
          </w:tcPr>
          <w:p w14:paraId="782536CE" w14:textId="75B96816" w:rsidR="00F25438" w:rsidRPr="00E25A66" w:rsidRDefault="00F25438" w:rsidP="00F25438">
            <w:pPr>
              <w:tabs>
                <w:tab w:val="left" w:pos="540"/>
              </w:tabs>
              <w:contextualSpacing/>
              <w:jc w:val="both"/>
              <w:rPr>
                <w:rFonts w:eastAsia="Calibri"/>
                <w:sz w:val="20"/>
                <w:szCs w:val="20"/>
                <w:lang w:eastAsia="en-US"/>
              </w:rPr>
            </w:pPr>
            <w:r>
              <w:rPr>
                <w:rFonts w:eastAsia="Calibri"/>
                <w:sz w:val="20"/>
                <w:szCs w:val="20"/>
                <w:lang w:eastAsia="en-US"/>
              </w:rPr>
              <w:t xml:space="preserve">ПКП-3. </w:t>
            </w:r>
            <w:r w:rsidRPr="00E25A66">
              <w:rPr>
                <w:rFonts w:eastAsia="Calibri"/>
                <w:sz w:val="20"/>
                <w:szCs w:val="20"/>
                <w:lang w:eastAsia="en-US"/>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p w14:paraId="0ABF1B87" w14:textId="77777777" w:rsidR="00F25438" w:rsidRPr="00BF5D74" w:rsidRDefault="00F25438" w:rsidP="00F25438">
            <w:pPr>
              <w:pStyle w:val="Style18"/>
              <w:widowControl/>
              <w:spacing w:line="240" w:lineRule="auto"/>
              <w:jc w:val="both"/>
              <w:rPr>
                <w:rStyle w:val="FontStyle68"/>
                <w:rFonts w:asciiTheme="majorBidi" w:hAnsiTheme="majorBidi" w:cstheme="majorBidi"/>
                <w:b w:val="0"/>
                <w:bCs w:val="0"/>
                <w:sz w:val="20"/>
                <w:szCs w:val="20"/>
              </w:rPr>
            </w:pPr>
          </w:p>
        </w:tc>
        <w:tc>
          <w:tcPr>
            <w:tcW w:w="2037" w:type="dxa"/>
          </w:tcPr>
          <w:p w14:paraId="36F9158E" w14:textId="3809DD7C" w:rsidR="004A0BF4" w:rsidRDefault="004A0BF4" w:rsidP="004A0BF4">
            <w:pPr>
              <w:widowControl w:val="0"/>
              <w:autoSpaceDE w:val="0"/>
              <w:autoSpaceDN w:val="0"/>
              <w:adjustRightInd w:val="0"/>
              <w:jc w:val="both"/>
              <w:rPr>
                <w:sz w:val="22"/>
                <w:szCs w:val="22"/>
              </w:rPr>
            </w:pPr>
            <w:r w:rsidRPr="004A0BF4">
              <w:rPr>
                <w:sz w:val="22"/>
                <w:szCs w:val="22"/>
              </w:rPr>
              <w:t xml:space="preserve">1.Использует лучшие мировые практики при подготовке, заключении и контроле исполнения финансовых договоров </w:t>
            </w:r>
          </w:p>
          <w:p w14:paraId="6D82C2F9" w14:textId="12125E6B" w:rsidR="004A0BF4" w:rsidRDefault="004A0BF4" w:rsidP="004A0BF4">
            <w:pPr>
              <w:widowControl w:val="0"/>
              <w:autoSpaceDE w:val="0"/>
              <w:autoSpaceDN w:val="0"/>
              <w:adjustRightInd w:val="0"/>
              <w:jc w:val="both"/>
              <w:rPr>
                <w:sz w:val="22"/>
                <w:szCs w:val="22"/>
              </w:rPr>
            </w:pPr>
          </w:p>
          <w:p w14:paraId="65BCE4F8" w14:textId="366086A5" w:rsidR="004A0BF4" w:rsidRDefault="004A0BF4" w:rsidP="004A0BF4">
            <w:pPr>
              <w:widowControl w:val="0"/>
              <w:autoSpaceDE w:val="0"/>
              <w:autoSpaceDN w:val="0"/>
              <w:adjustRightInd w:val="0"/>
              <w:jc w:val="both"/>
              <w:rPr>
                <w:sz w:val="22"/>
                <w:szCs w:val="22"/>
              </w:rPr>
            </w:pPr>
          </w:p>
          <w:p w14:paraId="301A3173" w14:textId="6582B3CA" w:rsidR="004A0BF4" w:rsidRDefault="004A0BF4" w:rsidP="004A0BF4">
            <w:pPr>
              <w:widowControl w:val="0"/>
              <w:autoSpaceDE w:val="0"/>
              <w:autoSpaceDN w:val="0"/>
              <w:adjustRightInd w:val="0"/>
              <w:jc w:val="both"/>
              <w:rPr>
                <w:sz w:val="22"/>
                <w:szCs w:val="22"/>
              </w:rPr>
            </w:pPr>
          </w:p>
          <w:p w14:paraId="62384949" w14:textId="083FA501" w:rsidR="004A0BF4" w:rsidRDefault="004A0BF4" w:rsidP="004A0BF4">
            <w:pPr>
              <w:widowControl w:val="0"/>
              <w:autoSpaceDE w:val="0"/>
              <w:autoSpaceDN w:val="0"/>
              <w:adjustRightInd w:val="0"/>
              <w:jc w:val="both"/>
              <w:rPr>
                <w:sz w:val="22"/>
                <w:szCs w:val="22"/>
              </w:rPr>
            </w:pPr>
          </w:p>
          <w:p w14:paraId="0CA9CA18" w14:textId="7E5D0AE6" w:rsidR="004A0BF4" w:rsidRDefault="004A0BF4" w:rsidP="004A0BF4">
            <w:pPr>
              <w:widowControl w:val="0"/>
              <w:autoSpaceDE w:val="0"/>
              <w:autoSpaceDN w:val="0"/>
              <w:adjustRightInd w:val="0"/>
              <w:jc w:val="both"/>
              <w:rPr>
                <w:sz w:val="22"/>
                <w:szCs w:val="22"/>
              </w:rPr>
            </w:pPr>
          </w:p>
          <w:p w14:paraId="527817F5" w14:textId="6511D570" w:rsidR="004A0BF4" w:rsidRDefault="004A0BF4" w:rsidP="004A0BF4">
            <w:pPr>
              <w:widowControl w:val="0"/>
              <w:autoSpaceDE w:val="0"/>
              <w:autoSpaceDN w:val="0"/>
              <w:adjustRightInd w:val="0"/>
              <w:jc w:val="both"/>
              <w:rPr>
                <w:sz w:val="22"/>
                <w:szCs w:val="22"/>
              </w:rPr>
            </w:pPr>
          </w:p>
          <w:p w14:paraId="783609AB" w14:textId="4A0AB494" w:rsidR="004A0BF4" w:rsidRDefault="004A0BF4" w:rsidP="004A0BF4">
            <w:pPr>
              <w:widowControl w:val="0"/>
              <w:autoSpaceDE w:val="0"/>
              <w:autoSpaceDN w:val="0"/>
              <w:adjustRightInd w:val="0"/>
              <w:jc w:val="both"/>
              <w:rPr>
                <w:sz w:val="22"/>
                <w:szCs w:val="22"/>
              </w:rPr>
            </w:pPr>
          </w:p>
          <w:p w14:paraId="17BE64B7" w14:textId="44FD2BC7" w:rsidR="004A0BF4" w:rsidRDefault="004A0BF4" w:rsidP="004A0BF4">
            <w:pPr>
              <w:widowControl w:val="0"/>
              <w:autoSpaceDE w:val="0"/>
              <w:autoSpaceDN w:val="0"/>
              <w:adjustRightInd w:val="0"/>
              <w:jc w:val="both"/>
              <w:rPr>
                <w:sz w:val="22"/>
                <w:szCs w:val="22"/>
              </w:rPr>
            </w:pPr>
          </w:p>
          <w:p w14:paraId="3F853EC5" w14:textId="77777777" w:rsidR="004A0BF4" w:rsidRPr="004A0BF4" w:rsidRDefault="004A0BF4" w:rsidP="004A0BF4">
            <w:pPr>
              <w:widowControl w:val="0"/>
              <w:autoSpaceDE w:val="0"/>
              <w:autoSpaceDN w:val="0"/>
              <w:adjustRightInd w:val="0"/>
              <w:jc w:val="both"/>
              <w:rPr>
                <w:sz w:val="22"/>
                <w:szCs w:val="22"/>
              </w:rPr>
            </w:pPr>
          </w:p>
          <w:p w14:paraId="7599F3F6" w14:textId="3CFDA97E" w:rsidR="00F25438" w:rsidRPr="004A0BF4" w:rsidRDefault="004A0BF4" w:rsidP="004A0BF4">
            <w:pPr>
              <w:pStyle w:val="Style18"/>
              <w:widowControl/>
              <w:spacing w:line="240" w:lineRule="auto"/>
              <w:jc w:val="both"/>
              <w:rPr>
                <w:rFonts w:asciiTheme="majorBidi" w:hAnsiTheme="majorBidi" w:cstheme="majorBidi"/>
                <w:sz w:val="22"/>
                <w:szCs w:val="22"/>
              </w:rPr>
            </w:pPr>
            <w:r w:rsidRPr="004A0BF4">
              <w:rPr>
                <w:rFonts w:eastAsia="Calibri"/>
                <w:sz w:val="22"/>
                <w:szCs w:val="22"/>
                <w:lang w:eastAsia="en-US"/>
              </w:rPr>
              <w:t xml:space="preserve">2.Демонстрирует навыки применения информационных программ при осуществлении операций со всеми </w:t>
            </w:r>
            <w:r w:rsidRPr="004A0BF4">
              <w:rPr>
                <w:rFonts w:eastAsia="Calibri"/>
                <w:bCs/>
                <w:sz w:val="22"/>
                <w:szCs w:val="22"/>
                <w:lang w:eastAsia="en-US"/>
              </w:rPr>
              <w:t>продуктами международного финансового рынка</w:t>
            </w:r>
            <w:r w:rsidRPr="004A0BF4">
              <w:rPr>
                <w:sz w:val="22"/>
                <w:szCs w:val="22"/>
              </w:rPr>
              <w:t xml:space="preserve"> </w:t>
            </w:r>
          </w:p>
        </w:tc>
        <w:tc>
          <w:tcPr>
            <w:tcW w:w="2661" w:type="dxa"/>
          </w:tcPr>
          <w:p w14:paraId="79794CF3" w14:textId="77777777" w:rsidR="00F25438" w:rsidRPr="00E25A66" w:rsidRDefault="00F25438" w:rsidP="00F25438">
            <w:pPr>
              <w:tabs>
                <w:tab w:val="left" w:pos="540"/>
              </w:tabs>
              <w:contextualSpacing/>
              <w:jc w:val="both"/>
              <w:rPr>
                <w:sz w:val="20"/>
                <w:szCs w:val="20"/>
              </w:rPr>
            </w:pPr>
            <w:r w:rsidRPr="00E25A66">
              <w:rPr>
                <w:b/>
                <w:sz w:val="20"/>
                <w:szCs w:val="20"/>
              </w:rPr>
              <w:t>Знать:</w:t>
            </w:r>
            <w:r w:rsidRPr="00E25A66">
              <w:rPr>
                <w:sz w:val="20"/>
                <w:szCs w:val="20"/>
              </w:rPr>
              <w:t xml:space="preserve"> современные источники статистической и финансовой отчетности.  </w:t>
            </w:r>
          </w:p>
          <w:p w14:paraId="3D89F565" w14:textId="650E1E1A" w:rsidR="00F25438" w:rsidRDefault="00F25438" w:rsidP="00F25438">
            <w:pPr>
              <w:tabs>
                <w:tab w:val="left" w:pos="540"/>
              </w:tabs>
              <w:contextualSpacing/>
              <w:jc w:val="both"/>
              <w:rPr>
                <w:sz w:val="20"/>
                <w:szCs w:val="20"/>
              </w:rPr>
            </w:pPr>
            <w:r w:rsidRPr="00E25A66">
              <w:rPr>
                <w:b/>
                <w:sz w:val="20"/>
                <w:szCs w:val="20"/>
              </w:rPr>
              <w:t>Уметь:</w:t>
            </w:r>
            <w:r w:rsidRPr="00E25A66">
              <w:rPr>
                <w:sz w:val="20"/>
                <w:szCs w:val="20"/>
              </w:rPr>
              <w:t xml:space="preserve"> находить данные, необходимые для анализа и прогнозирования направлений развития международных финансовых рынков, работать с большими массивами информации. </w:t>
            </w:r>
          </w:p>
          <w:p w14:paraId="69A5B8EA" w14:textId="15B3D150" w:rsidR="00E61978" w:rsidRDefault="00E61978" w:rsidP="00F25438">
            <w:pPr>
              <w:tabs>
                <w:tab w:val="left" w:pos="540"/>
              </w:tabs>
              <w:contextualSpacing/>
              <w:jc w:val="both"/>
              <w:rPr>
                <w:sz w:val="20"/>
                <w:szCs w:val="20"/>
              </w:rPr>
            </w:pPr>
          </w:p>
          <w:p w14:paraId="2E71978C" w14:textId="56CF9326" w:rsidR="00E61978" w:rsidRDefault="00E61978" w:rsidP="00F25438">
            <w:pPr>
              <w:tabs>
                <w:tab w:val="left" w:pos="540"/>
              </w:tabs>
              <w:contextualSpacing/>
              <w:jc w:val="both"/>
              <w:rPr>
                <w:sz w:val="20"/>
                <w:szCs w:val="20"/>
              </w:rPr>
            </w:pPr>
          </w:p>
          <w:p w14:paraId="744D08F8" w14:textId="4A5E0F13" w:rsidR="00E61978" w:rsidRDefault="00E61978" w:rsidP="00F25438">
            <w:pPr>
              <w:tabs>
                <w:tab w:val="left" w:pos="540"/>
              </w:tabs>
              <w:contextualSpacing/>
              <w:jc w:val="both"/>
              <w:rPr>
                <w:sz w:val="20"/>
                <w:szCs w:val="20"/>
              </w:rPr>
            </w:pPr>
          </w:p>
          <w:p w14:paraId="157524D8" w14:textId="4A133D3F" w:rsidR="00E61978" w:rsidRDefault="00E61978" w:rsidP="00F25438">
            <w:pPr>
              <w:tabs>
                <w:tab w:val="left" w:pos="540"/>
              </w:tabs>
              <w:contextualSpacing/>
              <w:jc w:val="both"/>
              <w:rPr>
                <w:sz w:val="20"/>
                <w:szCs w:val="20"/>
              </w:rPr>
            </w:pPr>
          </w:p>
          <w:p w14:paraId="5F217E5D" w14:textId="22F9A5E1" w:rsidR="00E61978" w:rsidRDefault="00E61978" w:rsidP="00F25438">
            <w:pPr>
              <w:tabs>
                <w:tab w:val="left" w:pos="540"/>
              </w:tabs>
              <w:contextualSpacing/>
              <w:jc w:val="both"/>
              <w:rPr>
                <w:sz w:val="20"/>
                <w:szCs w:val="20"/>
              </w:rPr>
            </w:pPr>
          </w:p>
          <w:p w14:paraId="5E5D7863" w14:textId="42E04B07" w:rsidR="00E61978" w:rsidRDefault="00E61978" w:rsidP="00F25438">
            <w:pPr>
              <w:tabs>
                <w:tab w:val="left" w:pos="540"/>
              </w:tabs>
              <w:contextualSpacing/>
              <w:jc w:val="both"/>
              <w:rPr>
                <w:sz w:val="20"/>
                <w:szCs w:val="20"/>
              </w:rPr>
            </w:pPr>
          </w:p>
          <w:p w14:paraId="31AB15F3" w14:textId="0B75CCEB" w:rsidR="00E61978" w:rsidRDefault="00E61978" w:rsidP="00F25438">
            <w:pPr>
              <w:tabs>
                <w:tab w:val="left" w:pos="540"/>
              </w:tabs>
              <w:contextualSpacing/>
              <w:jc w:val="both"/>
              <w:rPr>
                <w:sz w:val="20"/>
                <w:szCs w:val="20"/>
              </w:rPr>
            </w:pPr>
          </w:p>
          <w:p w14:paraId="41430B58" w14:textId="4416FCBF" w:rsidR="00E61978" w:rsidRDefault="00E61978" w:rsidP="00F25438">
            <w:pPr>
              <w:tabs>
                <w:tab w:val="left" w:pos="540"/>
              </w:tabs>
              <w:contextualSpacing/>
              <w:jc w:val="both"/>
              <w:rPr>
                <w:sz w:val="20"/>
                <w:szCs w:val="20"/>
              </w:rPr>
            </w:pPr>
          </w:p>
          <w:p w14:paraId="40EAF3B1" w14:textId="77777777" w:rsidR="00E61978" w:rsidRPr="00E25A66" w:rsidRDefault="00E61978" w:rsidP="00F25438">
            <w:pPr>
              <w:tabs>
                <w:tab w:val="left" w:pos="540"/>
              </w:tabs>
              <w:contextualSpacing/>
              <w:jc w:val="both"/>
              <w:rPr>
                <w:sz w:val="20"/>
                <w:szCs w:val="20"/>
              </w:rPr>
            </w:pPr>
          </w:p>
          <w:p w14:paraId="70980BEA" w14:textId="77777777" w:rsidR="00F25438" w:rsidRPr="00E25A66" w:rsidRDefault="00F25438" w:rsidP="00F25438">
            <w:pPr>
              <w:pStyle w:val="af9"/>
              <w:tabs>
                <w:tab w:val="left" w:pos="102"/>
              </w:tabs>
              <w:ind w:left="0" w:hanging="40"/>
              <w:jc w:val="both"/>
              <w:rPr>
                <w:rFonts w:eastAsia="Calibri"/>
                <w:sz w:val="20"/>
                <w:szCs w:val="20"/>
                <w:lang w:eastAsia="ar-SA"/>
              </w:rPr>
            </w:pPr>
            <w:r w:rsidRPr="00E25A66">
              <w:rPr>
                <w:b/>
                <w:sz w:val="20"/>
                <w:szCs w:val="20"/>
              </w:rPr>
              <w:t>Знать:</w:t>
            </w:r>
            <w:r w:rsidRPr="00E25A66">
              <w:rPr>
                <w:sz w:val="20"/>
                <w:szCs w:val="20"/>
              </w:rPr>
              <w:t xml:space="preserve"> информационно-компьютерные технологии с </w:t>
            </w:r>
            <w:r w:rsidRPr="00E25A66">
              <w:rPr>
                <w:rFonts w:eastAsia="Calibri"/>
                <w:sz w:val="20"/>
                <w:szCs w:val="20"/>
                <w:lang w:eastAsia="ar-SA"/>
              </w:rPr>
              <w:t>современным инструментарием анализа и оценки состояния, тенденций и проблем финансовой системы в целом и элементов рыночных секторов в различных геополитических регионах для принятия обоснованных управленческих решений.</w:t>
            </w:r>
          </w:p>
          <w:p w14:paraId="1AE52B7D" w14:textId="140E0340" w:rsidR="00F25438" w:rsidRPr="00BF5D74" w:rsidRDefault="00F25438" w:rsidP="00F25438">
            <w:pPr>
              <w:pStyle w:val="af9"/>
              <w:ind w:left="0"/>
              <w:rPr>
                <w:rFonts w:asciiTheme="majorBidi" w:hAnsiTheme="majorBidi" w:cstheme="majorBidi"/>
                <w:sz w:val="20"/>
                <w:szCs w:val="20"/>
              </w:rPr>
            </w:pPr>
            <w:r w:rsidRPr="00E25A66">
              <w:rPr>
                <w:b/>
                <w:sz w:val="20"/>
                <w:szCs w:val="20"/>
              </w:rPr>
              <w:t>Уметь:</w:t>
            </w:r>
            <w:r w:rsidRPr="00E25A66">
              <w:rPr>
                <w:rFonts w:eastAsia="Calibri"/>
                <w:sz w:val="20"/>
                <w:szCs w:val="20"/>
                <w:lang w:eastAsia="en-US"/>
              </w:rPr>
              <w:t xml:space="preserve"> обосновывать управленческие решения </w:t>
            </w:r>
            <w:r w:rsidRPr="00E25A66">
              <w:rPr>
                <w:rFonts w:eastAsia="Calibri"/>
                <w:sz w:val="20"/>
                <w:szCs w:val="20"/>
                <w:lang w:eastAsia="en-US"/>
              </w:rPr>
              <w:lastRenderedPageBreak/>
              <w:t>при проведении международных финансовых операций</w:t>
            </w:r>
          </w:p>
        </w:tc>
        <w:tc>
          <w:tcPr>
            <w:tcW w:w="3654" w:type="dxa"/>
          </w:tcPr>
          <w:p w14:paraId="64C214A1" w14:textId="77777777" w:rsidR="00F25438" w:rsidRPr="00BF5D74" w:rsidRDefault="00F25438" w:rsidP="00F25438">
            <w:pPr>
              <w:pStyle w:val="af9"/>
              <w:spacing w:line="276" w:lineRule="auto"/>
              <w:ind w:left="29"/>
              <w:jc w:val="both"/>
              <w:rPr>
                <w:sz w:val="20"/>
                <w:szCs w:val="20"/>
              </w:rPr>
            </w:pPr>
            <w:r w:rsidRPr="00BF5D74">
              <w:rPr>
                <w:b/>
                <w:sz w:val="20"/>
                <w:szCs w:val="20"/>
                <w:u w:val="single"/>
              </w:rPr>
              <w:lastRenderedPageBreak/>
              <w:t xml:space="preserve">Задание: </w:t>
            </w:r>
            <w:r w:rsidRPr="00BF5D74">
              <w:rPr>
                <w:sz w:val="20"/>
                <w:szCs w:val="20"/>
              </w:rPr>
              <w:t xml:space="preserve">С помощью </w:t>
            </w:r>
            <w:proofErr w:type="gramStart"/>
            <w:r w:rsidRPr="00BF5D74">
              <w:rPr>
                <w:sz w:val="20"/>
                <w:szCs w:val="20"/>
              </w:rPr>
              <w:t>функции  поиска</w:t>
            </w:r>
            <w:proofErr w:type="gramEnd"/>
            <w:r w:rsidRPr="00BF5D74">
              <w:rPr>
                <w:sz w:val="20"/>
                <w:szCs w:val="20"/>
              </w:rPr>
              <w:t xml:space="preserve"> синдицированных кредитов выбранной ИАС найти синдицированные кредиты, соответствующие определенным критериям. </w:t>
            </w:r>
          </w:p>
          <w:p w14:paraId="049E4380" w14:textId="77777777" w:rsidR="00F25438" w:rsidRPr="00BF5D74" w:rsidRDefault="00F25438" w:rsidP="00F25438">
            <w:pPr>
              <w:pStyle w:val="af9"/>
              <w:spacing w:line="276" w:lineRule="auto"/>
              <w:ind w:left="29"/>
              <w:jc w:val="both"/>
              <w:rPr>
                <w:sz w:val="20"/>
                <w:szCs w:val="20"/>
              </w:rPr>
            </w:pPr>
            <w:r w:rsidRPr="00BF5D74">
              <w:rPr>
                <w:b/>
                <w:sz w:val="20"/>
                <w:szCs w:val="20"/>
                <w:u w:val="single"/>
              </w:rPr>
              <w:t xml:space="preserve">Задание: </w:t>
            </w:r>
            <w:r w:rsidRPr="00BF5D74">
              <w:rPr>
                <w:sz w:val="20"/>
                <w:szCs w:val="20"/>
              </w:rPr>
              <w:t xml:space="preserve">С помощью </w:t>
            </w:r>
            <w:proofErr w:type="gramStart"/>
            <w:r w:rsidRPr="00BF5D74">
              <w:rPr>
                <w:sz w:val="20"/>
                <w:szCs w:val="20"/>
              </w:rPr>
              <w:t>функции  поиска</w:t>
            </w:r>
            <w:proofErr w:type="gramEnd"/>
            <w:r w:rsidRPr="00BF5D74">
              <w:rPr>
                <w:sz w:val="20"/>
                <w:szCs w:val="20"/>
              </w:rPr>
              <w:t xml:space="preserve"> бумаг с фиксированной доходностью данной ИАС найти для заданной страны активные суверенные облигации с разными периодами погашения :</w:t>
            </w:r>
          </w:p>
          <w:p w14:paraId="46904544" w14:textId="77777777" w:rsidR="00F25438" w:rsidRPr="00BF5D74" w:rsidRDefault="00F25438" w:rsidP="00F25438">
            <w:pPr>
              <w:pStyle w:val="af9"/>
              <w:spacing w:line="276" w:lineRule="auto"/>
              <w:ind w:left="29"/>
              <w:jc w:val="both"/>
              <w:rPr>
                <w:bCs/>
                <w:sz w:val="20"/>
                <w:szCs w:val="20"/>
              </w:rPr>
            </w:pPr>
            <w:r w:rsidRPr="00BF5D74">
              <w:rPr>
                <w:bCs/>
                <w:sz w:val="20"/>
                <w:szCs w:val="20"/>
              </w:rPr>
              <w:t>с фиксированным купоном</w:t>
            </w:r>
          </w:p>
          <w:p w14:paraId="27BE0B49" w14:textId="77777777" w:rsidR="00F25438" w:rsidRPr="00BF5D74" w:rsidRDefault="00F25438" w:rsidP="00F25438">
            <w:pPr>
              <w:pStyle w:val="af9"/>
              <w:spacing w:line="276" w:lineRule="auto"/>
              <w:ind w:left="29"/>
              <w:jc w:val="both"/>
              <w:rPr>
                <w:bCs/>
                <w:sz w:val="20"/>
                <w:szCs w:val="20"/>
              </w:rPr>
            </w:pPr>
            <w:r w:rsidRPr="00BF5D74">
              <w:rPr>
                <w:bCs/>
                <w:sz w:val="20"/>
                <w:szCs w:val="20"/>
              </w:rPr>
              <w:t>с плавающим купоном,</w:t>
            </w:r>
          </w:p>
          <w:p w14:paraId="40C3B13B" w14:textId="77777777" w:rsidR="00F25438" w:rsidRPr="00BF5D74" w:rsidRDefault="00F25438" w:rsidP="00F25438">
            <w:pPr>
              <w:pStyle w:val="af9"/>
              <w:spacing w:line="276" w:lineRule="auto"/>
              <w:ind w:left="29"/>
              <w:jc w:val="both"/>
              <w:rPr>
                <w:bCs/>
                <w:sz w:val="20"/>
                <w:szCs w:val="20"/>
              </w:rPr>
            </w:pPr>
            <w:r w:rsidRPr="00BF5D74">
              <w:rPr>
                <w:bCs/>
                <w:sz w:val="20"/>
                <w:szCs w:val="20"/>
              </w:rPr>
              <w:t>с нулевым купоном.</w:t>
            </w:r>
          </w:p>
          <w:p w14:paraId="2E7309BD" w14:textId="77777777" w:rsidR="00F25438" w:rsidRPr="00BF5D74" w:rsidRDefault="00F25438" w:rsidP="00F25438">
            <w:pPr>
              <w:pStyle w:val="af9"/>
              <w:spacing w:line="276" w:lineRule="auto"/>
              <w:ind w:left="29"/>
              <w:jc w:val="both"/>
              <w:rPr>
                <w:sz w:val="20"/>
                <w:szCs w:val="20"/>
                <w:u w:val="single"/>
              </w:rPr>
            </w:pPr>
            <w:r w:rsidRPr="00BF5D74">
              <w:rPr>
                <w:sz w:val="20"/>
                <w:szCs w:val="20"/>
              </w:rPr>
              <w:t>Определить как изменяется соотношение найденных бумаг со временем, какие типы купонов характерны для заданных стран.</w:t>
            </w:r>
            <w:r w:rsidRPr="00BF5D74">
              <w:rPr>
                <w:sz w:val="20"/>
                <w:szCs w:val="20"/>
                <w:u w:val="single"/>
              </w:rPr>
              <w:t xml:space="preserve"> </w:t>
            </w:r>
          </w:p>
          <w:p w14:paraId="0E496151" w14:textId="77777777" w:rsidR="00F25438" w:rsidRPr="00BF5D74" w:rsidRDefault="00F25438" w:rsidP="00F25438">
            <w:pPr>
              <w:pStyle w:val="af9"/>
              <w:spacing w:line="276" w:lineRule="auto"/>
              <w:ind w:left="29"/>
              <w:jc w:val="both"/>
              <w:rPr>
                <w:bCs/>
                <w:sz w:val="20"/>
                <w:szCs w:val="20"/>
              </w:rPr>
            </w:pPr>
            <w:r w:rsidRPr="00BF5D74">
              <w:rPr>
                <w:b/>
                <w:sz w:val="20"/>
                <w:szCs w:val="20"/>
                <w:u w:val="single"/>
              </w:rPr>
              <w:t xml:space="preserve">Задание: </w:t>
            </w:r>
            <w:r w:rsidRPr="00BF5D74">
              <w:rPr>
                <w:bCs/>
                <w:sz w:val="20"/>
                <w:szCs w:val="20"/>
              </w:rPr>
              <w:t xml:space="preserve">Пользуясь выбранной  ИАС по заданному срочному контракту выгрузите следующую информацию: </w:t>
            </w:r>
            <w:r w:rsidRPr="00BF5D74">
              <w:rPr>
                <w:bCs/>
                <w:sz w:val="20"/>
                <w:szCs w:val="20"/>
              </w:rPr>
              <w:br/>
              <w:t xml:space="preserve">• вид контракта, </w:t>
            </w:r>
          </w:p>
          <w:p w14:paraId="3027291C" w14:textId="77777777" w:rsidR="00F25438" w:rsidRPr="00BF5D74" w:rsidRDefault="00F25438" w:rsidP="00F25438">
            <w:pPr>
              <w:pStyle w:val="af9"/>
              <w:spacing w:line="276" w:lineRule="auto"/>
              <w:ind w:left="29"/>
              <w:jc w:val="both"/>
              <w:rPr>
                <w:bCs/>
                <w:sz w:val="20"/>
                <w:szCs w:val="20"/>
              </w:rPr>
            </w:pPr>
            <w:r w:rsidRPr="00BF5D74">
              <w:rPr>
                <w:bCs/>
                <w:sz w:val="20"/>
                <w:szCs w:val="20"/>
              </w:rPr>
              <w:t>Его статус; </w:t>
            </w:r>
            <w:r w:rsidRPr="00BF5D74">
              <w:rPr>
                <w:bCs/>
                <w:sz w:val="20"/>
                <w:szCs w:val="20"/>
              </w:rPr>
              <w:br/>
              <w:t>• основные параметры; </w:t>
            </w:r>
            <w:r w:rsidRPr="00BF5D74">
              <w:rPr>
                <w:bCs/>
                <w:sz w:val="20"/>
                <w:szCs w:val="20"/>
              </w:rPr>
              <w:br/>
              <w:t>• базовый актив;</w:t>
            </w:r>
          </w:p>
          <w:p w14:paraId="6960D1FD" w14:textId="77777777" w:rsidR="00F25438" w:rsidRPr="00BF5D74" w:rsidRDefault="00F25438" w:rsidP="00F25438">
            <w:pPr>
              <w:spacing w:line="276" w:lineRule="auto"/>
              <w:jc w:val="both"/>
              <w:rPr>
                <w:bCs/>
                <w:sz w:val="20"/>
                <w:szCs w:val="20"/>
              </w:rPr>
            </w:pPr>
            <w:r w:rsidRPr="00BF5D74">
              <w:rPr>
                <w:bCs/>
                <w:sz w:val="20"/>
                <w:szCs w:val="20"/>
              </w:rPr>
              <w:t xml:space="preserve"> •  текущая и исторические котировки; </w:t>
            </w:r>
            <w:r w:rsidRPr="00BF5D74">
              <w:rPr>
                <w:bCs/>
                <w:sz w:val="20"/>
                <w:szCs w:val="20"/>
              </w:rPr>
              <w:br/>
              <w:t xml:space="preserve"> • необходимое гарантийное обеспечение;</w:t>
            </w:r>
          </w:p>
          <w:p w14:paraId="4264C74E" w14:textId="77777777" w:rsidR="00F25438" w:rsidRPr="00BF5D74" w:rsidRDefault="00F25438" w:rsidP="00F25438">
            <w:pPr>
              <w:spacing w:line="276" w:lineRule="auto"/>
              <w:jc w:val="both"/>
              <w:rPr>
                <w:bCs/>
                <w:sz w:val="20"/>
                <w:szCs w:val="20"/>
              </w:rPr>
            </w:pPr>
            <w:r w:rsidRPr="00BF5D74">
              <w:rPr>
                <w:bCs/>
                <w:sz w:val="20"/>
                <w:szCs w:val="20"/>
              </w:rPr>
              <w:t xml:space="preserve">• сравнение инструментов- </w:t>
            </w:r>
            <w:proofErr w:type="gramStart"/>
            <w:r w:rsidRPr="00BF5D74">
              <w:rPr>
                <w:bCs/>
                <w:sz w:val="20"/>
                <w:szCs w:val="20"/>
              </w:rPr>
              <w:t>аналогов  на</w:t>
            </w:r>
            <w:proofErr w:type="gramEnd"/>
            <w:r w:rsidRPr="00BF5D74">
              <w:rPr>
                <w:bCs/>
                <w:sz w:val="20"/>
                <w:szCs w:val="20"/>
              </w:rPr>
              <w:t xml:space="preserve"> графике (включая сравнение с базовым активом);</w:t>
            </w:r>
          </w:p>
          <w:p w14:paraId="2F3EC07F" w14:textId="77777777" w:rsidR="00F25438" w:rsidRPr="00BF5D74" w:rsidRDefault="00F25438" w:rsidP="00F25438">
            <w:pPr>
              <w:spacing w:line="276" w:lineRule="auto"/>
              <w:jc w:val="both"/>
              <w:rPr>
                <w:bCs/>
                <w:sz w:val="20"/>
                <w:szCs w:val="20"/>
              </w:rPr>
            </w:pPr>
            <w:r w:rsidRPr="00BF5D74">
              <w:rPr>
                <w:bCs/>
                <w:sz w:val="20"/>
                <w:szCs w:val="20"/>
              </w:rPr>
              <w:lastRenderedPageBreak/>
              <w:t xml:space="preserve">Выгрузите полученную информацию в </w:t>
            </w:r>
            <w:proofErr w:type="spellStart"/>
            <w:r w:rsidRPr="00BF5D74">
              <w:rPr>
                <w:bCs/>
                <w:sz w:val="20"/>
                <w:szCs w:val="20"/>
              </w:rPr>
              <w:t>Эксель</w:t>
            </w:r>
            <w:proofErr w:type="spellEnd"/>
            <w:r w:rsidRPr="00BF5D74">
              <w:rPr>
                <w:bCs/>
                <w:sz w:val="20"/>
                <w:szCs w:val="20"/>
              </w:rPr>
              <w:t>.</w:t>
            </w:r>
          </w:p>
          <w:p w14:paraId="156B94B7" w14:textId="77777777" w:rsidR="00F25438" w:rsidRPr="00BF5D74" w:rsidRDefault="00F25438" w:rsidP="00F25438">
            <w:pPr>
              <w:spacing w:line="276" w:lineRule="auto"/>
              <w:jc w:val="both"/>
              <w:rPr>
                <w:bCs/>
                <w:sz w:val="20"/>
                <w:szCs w:val="20"/>
              </w:rPr>
            </w:pPr>
            <w:r w:rsidRPr="00BF5D74">
              <w:rPr>
                <w:b/>
                <w:sz w:val="20"/>
                <w:szCs w:val="20"/>
                <w:u w:val="single"/>
              </w:rPr>
              <w:t xml:space="preserve">Задание: </w:t>
            </w:r>
            <w:r w:rsidRPr="00BF5D74">
              <w:rPr>
                <w:bCs/>
                <w:sz w:val="20"/>
                <w:szCs w:val="20"/>
              </w:rPr>
              <w:t>пользуясь функциями отбора заданной ИАС сформируйте лист срочных контрактов по:</w:t>
            </w:r>
          </w:p>
          <w:p w14:paraId="5B34FC62" w14:textId="77777777" w:rsidR="00F25438" w:rsidRPr="00BF5D74" w:rsidRDefault="00F25438" w:rsidP="00F25438">
            <w:pPr>
              <w:spacing w:line="276" w:lineRule="auto"/>
              <w:jc w:val="both"/>
              <w:rPr>
                <w:bCs/>
                <w:sz w:val="20"/>
                <w:szCs w:val="20"/>
              </w:rPr>
            </w:pPr>
            <w:r w:rsidRPr="00BF5D74">
              <w:rPr>
                <w:bCs/>
                <w:sz w:val="20"/>
                <w:szCs w:val="20"/>
              </w:rPr>
              <w:t>– заданному виду;</w:t>
            </w:r>
          </w:p>
          <w:p w14:paraId="1AC31585" w14:textId="77777777" w:rsidR="00F25438" w:rsidRPr="00BF5D74" w:rsidRDefault="00F25438" w:rsidP="00F25438">
            <w:pPr>
              <w:spacing w:line="276" w:lineRule="auto"/>
              <w:jc w:val="both"/>
              <w:rPr>
                <w:bCs/>
                <w:sz w:val="20"/>
                <w:szCs w:val="20"/>
              </w:rPr>
            </w:pPr>
            <w:r w:rsidRPr="00BF5D74">
              <w:rPr>
                <w:bCs/>
                <w:sz w:val="20"/>
                <w:szCs w:val="20"/>
              </w:rPr>
              <w:t>– статусу;</w:t>
            </w:r>
          </w:p>
          <w:p w14:paraId="491D4198" w14:textId="77777777" w:rsidR="00F25438" w:rsidRPr="00BF5D74" w:rsidRDefault="00F25438" w:rsidP="00F25438">
            <w:pPr>
              <w:spacing w:line="276" w:lineRule="auto"/>
              <w:jc w:val="both"/>
              <w:rPr>
                <w:rStyle w:val="FontStyle68"/>
                <w:b w:val="0"/>
                <w:bCs w:val="0"/>
                <w:sz w:val="20"/>
                <w:szCs w:val="20"/>
                <w:u w:val="single"/>
              </w:rPr>
            </w:pPr>
            <w:r w:rsidRPr="00BF5D74">
              <w:rPr>
                <w:bCs/>
                <w:sz w:val="20"/>
                <w:szCs w:val="20"/>
              </w:rPr>
              <w:t>– базовому активу.</w:t>
            </w:r>
            <w:r w:rsidRPr="00BF5D74">
              <w:rPr>
                <w:b/>
                <w:sz w:val="20"/>
                <w:szCs w:val="20"/>
                <w:u w:val="single"/>
              </w:rPr>
              <w:t xml:space="preserve">   </w:t>
            </w:r>
          </w:p>
        </w:tc>
      </w:tr>
      <w:tr w:rsidR="00F25438" w:rsidRPr="00BF5D74" w14:paraId="3D6B0101" w14:textId="77777777" w:rsidTr="0033368D">
        <w:tc>
          <w:tcPr>
            <w:tcW w:w="1997" w:type="dxa"/>
          </w:tcPr>
          <w:p w14:paraId="1D67314A" w14:textId="06EB7507" w:rsidR="00F25438" w:rsidRPr="00BF5D74" w:rsidRDefault="00F25438" w:rsidP="00F25438">
            <w:pPr>
              <w:widowControl w:val="0"/>
              <w:ind w:right="45"/>
              <w:jc w:val="both"/>
              <w:rPr>
                <w:rFonts w:eastAsia="Calibri"/>
                <w:b/>
                <w:sz w:val="20"/>
                <w:szCs w:val="20"/>
                <w:lang w:eastAsia="ar-SA"/>
              </w:rPr>
            </w:pPr>
            <w:r>
              <w:rPr>
                <w:sz w:val="20"/>
                <w:szCs w:val="20"/>
              </w:rPr>
              <w:lastRenderedPageBreak/>
              <w:t xml:space="preserve">ПКП-1. </w:t>
            </w:r>
            <w:r w:rsidRPr="00E25A66">
              <w:rPr>
                <w:sz w:val="20"/>
                <w:szCs w:val="20"/>
              </w:rPr>
              <w:t xml:space="preserve">Способность ориентироваться в закономерностях и проблематике </w:t>
            </w:r>
            <w:r w:rsidRPr="00E25A66">
              <w:rPr>
                <w:bCs/>
                <w:sz w:val="20"/>
                <w:szCs w:val="20"/>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037" w:type="dxa"/>
          </w:tcPr>
          <w:p w14:paraId="179155EF" w14:textId="4EB59319" w:rsidR="00F25438" w:rsidRDefault="00F25438" w:rsidP="00F25438">
            <w:pPr>
              <w:pStyle w:val="Style2"/>
              <w:spacing w:line="240" w:lineRule="auto"/>
              <w:ind w:firstLine="0"/>
              <w:rPr>
                <w:rStyle w:val="FontStyle12"/>
                <w:sz w:val="20"/>
                <w:szCs w:val="20"/>
              </w:rPr>
            </w:pPr>
            <w:r w:rsidRPr="00E25A66">
              <w:rPr>
                <w:rStyle w:val="FontStyle12"/>
                <w:sz w:val="20"/>
                <w:szCs w:val="20"/>
              </w:rPr>
              <w:t xml:space="preserve">1.Применяет теоретические знания и экономические законы при подготовке и реализации аналитических проектов  </w:t>
            </w:r>
          </w:p>
          <w:p w14:paraId="26D8F535" w14:textId="77777777" w:rsidR="00F25438" w:rsidRPr="00E25A66" w:rsidRDefault="00F25438" w:rsidP="00F25438">
            <w:pPr>
              <w:pStyle w:val="Style2"/>
              <w:spacing w:line="240" w:lineRule="auto"/>
              <w:ind w:firstLine="0"/>
              <w:rPr>
                <w:rStyle w:val="FontStyle12"/>
                <w:sz w:val="20"/>
                <w:szCs w:val="20"/>
              </w:rPr>
            </w:pPr>
          </w:p>
          <w:p w14:paraId="3D9A5D82" w14:textId="77777777" w:rsidR="00F25438" w:rsidRPr="00E25A66" w:rsidRDefault="00F25438" w:rsidP="00F25438">
            <w:pPr>
              <w:pStyle w:val="Style2"/>
              <w:spacing w:line="240" w:lineRule="auto"/>
              <w:ind w:firstLine="0"/>
              <w:rPr>
                <w:bCs/>
                <w:sz w:val="20"/>
                <w:szCs w:val="20"/>
              </w:rPr>
            </w:pPr>
            <w:r w:rsidRPr="00E25A66">
              <w:rPr>
                <w:rStyle w:val="FontStyle12"/>
                <w:sz w:val="20"/>
                <w:szCs w:val="20"/>
              </w:rPr>
              <w:t>2. Обосновывает управленческие и организационные решения в сфере секторального функционирования международного финансового рынка</w:t>
            </w:r>
            <w:r w:rsidRPr="00E25A66">
              <w:rPr>
                <w:bCs/>
                <w:sz w:val="20"/>
                <w:szCs w:val="20"/>
              </w:rPr>
              <w:t xml:space="preserve"> с учетом специфики каждого его сегмента.</w:t>
            </w:r>
          </w:p>
          <w:p w14:paraId="1ADA9796" w14:textId="66021A18" w:rsidR="00F25438" w:rsidRPr="00BF5D74" w:rsidRDefault="00F25438" w:rsidP="00F25438">
            <w:pPr>
              <w:tabs>
                <w:tab w:val="left" w:pos="540"/>
              </w:tabs>
              <w:contextualSpacing/>
              <w:jc w:val="both"/>
              <w:rPr>
                <w:rFonts w:eastAsia="Calibri"/>
                <w:sz w:val="20"/>
                <w:szCs w:val="20"/>
                <w:lang w:eastAsia="en-US"/>
              </w:rPr>
            </w:pPr>
            <w:r w:rsidRPr="00E25A66">
              <w:rPr>
                <w:rStyle w:val="FontStyle12"/>
                <w:sz w:val="20"/>
                <w:szCs w:val="20"/>
              </w:rPr>
              <w:t xml:space="preserve"> </w:t>
            </w:r>
          </w:p>
        </w:tc>
        <w:tc>
          <w:tcPr>
            <w:tcW w:w="2661" w:type="dxa"/>
          </w:tcPr>
          <w:p w14:paraId="2B4B0168" w14:textId="77777777" w:rsidR="0069054E" w:rsidRPr="00C8681B" w:rsidRDefault="0069054E" w:rsidP="0069054E">
            <w:pPr>
              <w:tabs>
                <w:tab w:val="left" w:pos="540"/>
              </w:tabs>
              <w:contextualSpacing/>
              <w:jc w:val="both"/>
              <w:rPr>
                <w:sz w:val="20"/>
                <w:szCs w:val="20"/>
              </w:rPr>
            </w:pPr>
            <w:r w:rsidRPr="00C8681B">
              <w:rPr>
                <w:b/>
                <w:sz w:val="20"/>
                <w:szCs w:val="20"/>
              </w:rPr>
              <w:t>Знать:</w:t>
            </w:r>
            <w:r w:rsidRPr="00C8681B">
              <w:rPr>
                <w:sz w:val="20"/>
                <w:szCs w:val="20"/>
              </w:rPr>
              <w:t xml:space="preserve"> </w:t>
            </w:r>
            <w:r>
              <w:rPr>
                <w:sz w:val="20"/>
                <w:szCs w:val="20"/>
              </w:rPr>
              <w:t>теорию и экономические законы, используемые для</w:t>
            </w:r>
            <w:r w:rsidRPr="00C8681B">
              <w:rPr>
                <w:sz w:val="20"/>
                <w:szCs w:val="20"/>
              </w:rPr>
              <w:t xml:space="preserve"> подготовк</w:t>
            </w:r>
            <w:r>
              <w:rPr>
                <w:sz w:val="20"/>
                <w:szCs w:val="20"/>
              </w:rPr>
              <w:t>и</w:t>
            </w:r>
            <w:r w:rsidRPr="00C8681B">
              <w:rPr>
                <w:sz w:val="20"/>
                <w:szCs w:val="20"/>
              </w:rPr>
              <w:t xml:space="preserve"> и реализации аналитических проектов</w:t>
            </w:r>
          </w:p>
          <w:p w14:paraId="7781B910" w14:textId="77777777" w:rsidR="0069054E" w:rsidRDefault="0069054E" w:rsidP="0069054E">
            <w:pPr>
              <w:tabs>
                <w:tab w:val="left" w:pos="540"/>
              </w:tabs>
              <w:contextualSpacing/>
              <w:jc w:val="both"/>
              <w:rPr>
                <w:sz w:val="20"/>
                <w:szCs w:val="20"/>
              </w:rPr>
            </w:pPr>
            <w:r w:rsidRPr="00C8681B">
              <w:rPr>
                <w:b/>
                <w:sz w:val="20"/>
                <w:szCs w:val="20"/>
              </w:rPr>
              <w:t>Уметь:</w:t>
            </w:r>
            <w:r w:rsidRPr="00C8681B">
              <w:rPr>
                <w:sz w:val="20"/>
                <w:szCs w:val="20"/>
              </w:rPr>
              <w:t xml:space="preserve"> </w:t>
            </w:r>
            <w:r>
              <w:rPr>
                <w:sz w:val="20"/>
                <w:szCs w:val="20"/>
              </w:rPr>
              <w:t>применять теоретические знания и</w:t>
            </w:r>
          </w:p>
          <w:p w14:paraId="46A58330" w14:textId="77777777" w:rsidR="0069054E" w:rsidRDefault="0069054E" w:rsidP="0069054E">
            <w:pPr>
              <w:tabs>
                <w:tab w:val="left" w:pos="540"/>
              </w:tabs>
              <w:contextualSpacing/>
              <w:jc w:val="both"/>
              <w:rPr>
                <w:sz w:val="20"/>
                <w:szCs w:val="20"/>
              </w:rPr>
            </w:pPr>
            <w:r>
              <w:rPr>
                <w:sz w:val="20"/>
                <w:szCs w:val="20"/>
              </w:rPr>
              <w:t>экономические законы для</w:t>
            </w:r>
            <w:r w:rsidRPr="00C8681B">
              <w:rPr>
                <w:sz w:val="20"/>
                <w:szCs w:val="20"/>
              </w:rPr>
              <w:t xml:space="preserve"> подготовк</w:t>
            </w:r>
            <w:r>
              <w:rPr>
                <w:sz w:val="20"/>
                <w:szCs w:val="20"/>
              </w:rPr>
              <w:t>и</w:t>
            </w:r>
            <w:r w:rsidRPr="00C8681B">
              <w:rPr>
                <w:sz w:val="20"/>
                <w:szCs w:val="20"/>
              </w:rPr>
              <w:t xml:space="preserve"> и реализации аналитических проектов</w:t>
            </w:r>
          </w:p>
          <w:p w14:paraId="60EB7F2F" w14:textId="77777777" w:rsidR="00F25438" w:rsidRPr="00B33859" w:rsidRDefault="00F25438" w:rsidP="00F25438">
            <w:pPr>
              <w:pStyle w:val="af9"/>
              <w:tabs>
                <w:tab w:val="left" w:pos="102"/>
              </w:tabs>
              <w:ind w:left="0" w:hanging="40"/>
              <w:jc w:val="both"/>
              <w:rPr>
                <w:b/>
                <w:sz w:val="20"/>
                <w:szCs w:val="20"/>
                <w:highlight w:val="yellow"/>
              </w:rPr>
            </w:pPr>
          </w:p>
          <w:p w14:paraId="0494A2FE" w14:textId="77777777" w:rsidR="0069054E" w:rsidRPr="00C8681B" w:rsidRDefault="0069054E" w:rsidP="0069054E">
            <w:pPr>
              <w:tabs>
                <w:tab w:val="left" w:pos="102"/>
              </w:tabs>
              <w:jc w:val="both"/>
              <w:rPr>
                <w:rFonts w:eastAsia="Calibri"/>
                <w:sz w:val="20"/>
                <w:szCs w:val="20"/>
                <w:lang w:eastAsia="ar-SA"/>
              </w:rPr>
            </w:pPr>
            <w:r w:rsidRPr="00C8681B">
              <w:rPr>
                <w:b/>
                <w:sz w:val="20"/>
                <w:szCs w:val="20"/>
              </w:rPr>
              <w:t>Знать:</w:t>
            </w:r>
            <w:r w:rsidRPr="00C8681B">
              <w:rPr>
                <w:sz w:val="20"/>
                <w:szCs w:val="20"/>
              </w:rPr>
              <w:t xml:space="preserve"> </w:t>
            </w:r>
            <w:r>
              <w:rPr>
                <w:sz w:val="20"/>
                <w:szCs w:val="20"/>
              </w:rPr>
              <w:t xml:space="preserve">методические подходы к обоснованию организационных и управленческих решений в сфере мировой экономики и </w:t>
            </w:r>
            <w:r w:rsidRPr="00E25A66">
              <w:rPr>
                <w:sz w:val="20"/>
                <w:szCs w:val="20"/>
              </w:rPr>
              <w:t>международного бизнеса</w:t>
            </w:r>
          </w:p>
          <w:p w14:paraId="553DAE02" w14:textId="77777777" w:rsidR="0069054E" w:rsidRDefault="0069054E" w:rsidP="0069054E">
            <w:pPr>
              <w:tabs>
                <w:tab w:val="left" w:pos="540"/>
              </w:tabs>
              <w:contextualSpacing/>
              <w:jc w:val="both"/>
              <w:rPr>
                <w:b/>
                <w:sz w:val="20"/>
                <w:szCs w:val="20"/>
                <w:highlight w:val="yellow"/>
              </w:rPr>
            </w:pPr>
            <w:r w:rsidRPr="00C8681B">
              <w:rPr>
                <w:b/>
                <w:sz w:val="20"/>
                <w:szCs w:val="20"/>
              </w:rPr>
              <w:t>Уметь:</w:t>
            </w:r>
            <w:r>
              <w:rPr>
                <w:b/>
                <w:sz w:val="20"/>
                <w:szCs w:val="20"/>
              </w:rPr>
              <w:t xml:space="preserve"> </w:t>
            </w:r>
            <w:r w:rsidRPr="00C8681B">
              <w:rPr>
                <w:sz w:val="20"/>
                <w:szCs w:val="20"/>
              </w:rPr>
              <w:t>применять методические подходы</w:t>
            </w:r>
          </w:p>
          <w:p w14:paraId="3A49645C" w14:textId="77777777" w:rsidR="0069054E" w:rsidRPr="00C8681B" w:rsidRDefault="0069054E" w:rsidP="0069054E">
            <w:pPr>
              <w:tabs>
                <w:tab w:val="left" w:pos="102"/>
              </w:tabs>
              <w:jc w:val="both"/>
              <w:rPr>
                <w:rFonts w:eastAsia="Calibri"/>
                <w:sz w:val="20"/>
                <w:szCs w:val="20"/>
                <w:lang w:eastAsia="ar-SA"/>
              </w:rPr>
            </w:pPr>
            <w:r>
              <w:rPr>
                <w:sz w:val="20"/>
                <w:szCs w:val="20"/>
              </w:rPr>
              <w:t xml:space="preserve">к обоснованию организационных и управленческих решений в сфере мировой экономики и </w:t>
            </w:r>
            <w:r w:rsidRPr="00E25A66">
              <w:rPr>
                <w:sz w:val="20"/>
                <w:szCs w:val="20"/>
              </w:rPr>
              <w:t>международного бизнеса</w:t>
            </w:r>
          </w:p>
          <w:p w14:paraId="457B1B18" w14:textId="77777777" w:rsidR="00F25438" w:rsidRPr="00B33859" w:rsidRDefault="00F25438" w:rsidP="00F25438">
            <w:pPr>
              <w:pStyle w:val="af9"/>
              <w:tabs>
                <w:tab w:val="left" w:pos="102"/>
              </w:tabs>
              <w:ind w:left="0" w:hanging="40"/>
              <w:jc w:val="both"/>
              <w:rPr>
                <w:b/>
                <w:sz w:val="20"/>
                <w:szCs w:val="20"/>
                <w:highlight w:val="yellow"/>
              </w:rPr>
            </w:pPr>
          </w:p>
          <w:p w14:paraId="1ECB4C93" w14:textId="77777777" w:rsidR="00F25438" w:rsidRPr="00B33859" w:rsidRDefault="00F25438" w:rsidP="00F25438">
            <w:pPr>
              <w:pStyle w:val="af9"/>
              <w:tabs>
                <w:tab w:val="left" w:pos="102"/>
              </w:tabs>
              <w:ind w:left="0" w:hanging="40"/>
              <w:jc w:val="both"/>
              <w:rPr>
                <w:b/>
                <w:sz w:val="20"/>
                <w:szCs w:val="20"/>
                <w:highlight w:val="yellow"/>
              </w:rPr>
            </w:pPr>
          </w:p>
          <w:p w14:paraId="7845699B" w14:textId="77777777" w:rsidR="00F25438" w:rsidRPr="00B33859" w:rsidRDefault="00F25438" w:rsidP="00F25438">
            <w:pPr>
              <w:pStyle w:val="af9"/>
              <w:tabs>
                <w:tab w:val="left" w:pos="102"/>
              </w:tabs>
              <w:ind w:left="0" w:hanging="40"/>
              <w:jc w:val="both"/>
              <w:rPr>
                <w:b/>
                <w:sz w:val="20"/>
                <w:szCs w:val="20"/>
                <w:highlight w:val="yellow"/>
              </w:rPr>
            </w:pPr>
          </w:p>
          <w:p w14:paraId="19F16715" w14:textId="11F55135" w:rsidR="00F25438" w:rsidRDefault="00F25438" w:rsidP="00F25438">
            <w:pPr>
              <w:pStyle w:val="af9"/>
              <w:tabs>
                <w:tab w:val="left" w:pos="102"/>
              </w:tabs>
              <w:ind w:left="0" w:hanging="40"/>
              <w:jc w:val="both"/>
              <w:rPr>
                <w:b/>
                <w:sz w:val="20"/>
                <w:szCs w:val="20"/>
                <w:highlight w:val="yellow"/>
              </w:rPr>
            </w:pPr>
          </w:p>
          <w:p w14:paraId="0B39128F" w14:textId="2789A32F" w:rsidR="00F25438" w:rsidRDefault="00F25438" w:rsidP="00F25438">
            <w:pPr>
              <w:pStyle w:val="af9"/>
              <w:tabs>
                <w:tab w:val="left" w:pos="102"/>
              </w:tabs>
              <w:ind w:left="0" w:hanging="40"/>
              <w:jc w:val="both"/>
              <w:rPr>
                <w:b/>
                <w:sz w:val="20"/>
                <w:szCs w:val="20"/>
                <w:highlight w:val="yellow"/>
              </w:rPr>
            </w:pPr>
          </w:p>
          <w:p w14:paraId="6646147E" w14:textId="298D1E7C" w:rsidR="00F25438" w:rsidRDefault="00F25438" w:rsidP="00F25438">
            <w:pPr>
              <w:pStyle w:val="af9"/>
              <w:tabs>
                <w:tab w:val="left" w:pos="102"/>
              </w:tabs>
              <w:ind w:left="0" w:hanging="40"/>
              <w:jc w:val="both"/>
              <w:rPr>
                <w:b/>
                <w:sz w:val="20"/>
                <w:szCs w:val="20"/>
                <w:highlight w:val="yellow"/>
              </w:rPr>
            </w:pPr>
          </w:p>
          <w:p w14:paraId="4EF615B5" w14:textId="56A6A353" w:rsidR="00F25438" w:rsidRPr="00BF5D74" w:rsidRDefault="00F25438" w:rsidP="00F25438">
            <w:pPr>
              <w:tabs>
                <w:tab w:val="left" w:pos="540"/>
              </w:tabs>
              <w:contextualSpacing/>
              <w:jc w:val="both"/>
              <w:rPr>
                <w:sz w:val="20"/>
                <w:szCs w:val="20"/>
              </w:rPr>
            </w:pPr>
          </w:p>
        </w:tc>
        <w:tc>
          <w:tcPr>
            <w:tcW w:w="3654" w:type="dxa"/>
          </w:tcPr>
          <w:p w14:paraId="328DA6A4" w14:textId="77777777" w:rsidR="003F7365" w:rsidRPr="00BF5D74" w:rsidRDefault="003F7365" w:rsidP="003F7365">
            <w:pPr>
              <w:pStyle w:val="af9"/>
              <w:spacing w:line="276" w:lineRule="auto"/>
              <w:ind w:left="29"/>
              <w:jc w:val="both"/>
              <w:rPr>
                <w:sz w:val="20"/>
                <w:szCs w:val="20"/>
              </w:rPr>
            </w:pPr>
            <w:r w:rsidRPr="00BF5D74">
              <w:rPr>
                <w:b/>
                <w:sz w:val="20"/>
                <w:szCs w:val="20"/>
                <w:u w:val="single"/>
              </w:rPr>
              <w:t xml:space="preserve">Задание: </w:t>
            </w:r>
            <w:r w:rsidRPr="00BF5D74">
              <w:rPr>
                <w:sz w:val="20"/>
                <w:szCs w:val="20"/>
              </w:rPr>
              <w:t xml:space="preserve">С помощью </w:t>
            </w:r>
            <w:proofErr w:type="gramStart"/>
            <w:r w:rsidRPr="00BF5D74">
              <w:rPr>
                <w:sz w:val="20"/>
                <w:szCs w:val="20"/>
              </w:rPr>
              <w:t>функции  поиска</w:t>
            </w:r>
            <w:proofErr w:type="gramEnd"/>
            <w:r w:rsidRPr="00BF5D74">
              <w:rPr>
                <w:sz w:val="20"/>
                <w:szCs w:val="20"/>
              </w:rPr>
              <w:t xml:space="preserve"> синдицированных кредитов выбранной ИАС найти синдицированные кредиты, соответствующие определенным критериям. </w:t>
            </w:r>
          </w:p>
          <w:p w14:paraId="7F3EB0C6" w14:textId="77777777" w:rsidR="003F7365" w:rsidRPr="00BF5D74" w:rsidRDefault="003F7365" w:rsidP="003F7365">
            <w:pPr>
              <w:pStyle w:val="af9"/>
              <w:spacing w:line="276" w:lineRule="auto"/>
              <w:ind w:left="29"/>
              <w:jc w:val="both"/>
              <w:rPr>
                <w:sz w:val="20"/>
                <w:szCs w:val="20"/>
              </w:rPr>
            </w:pPr>
            <w:r w:rsidRPr="00BF5D74">
              <w:rPr>
                <w:b/>
                <w:sz w:val="20"/>
                <w:szCs w:val="20"/>
                <w:u w:val="single"/>
              </w:rPr>
              <w:t xml:space="preserve">Задание: </w:t>
            </w:r>
            <w:r w:rsidRPr="00BF5D74">
              <w:rPr>
                <w:sz w:val="20"/>
                <w:szCs w:val="20"/>
              </w:rPr>
              <w:t xml:space="preserve">С помощью </w:t>
            </w:r>
            <w:proofErr w:type="gramStart"/>
            <w:r w:rsidRPr="00BF5D74">
              <w:rPr>
                <w:sz w:val="20"/>
                <w:szCs w:val="20"/>
              </w:rPr>
              <w:t>функции  поиска</w:t>
            </w:r>
            <w:proofErr w:type="gramEnd"/>
            <w:r w:rsidRPr="00BF5D74">
              <w:rPr>
                <w:sz w:val="20"/>
                <w:szCs w:val="20"/>
              </w:rPr>
              <w:t xml:space="preserve"> бумаг с фиксированной доходностью данной ИАС найти для заданной страны активные суверенные облигации с разными периодами погашения :</w:t>
            </w:r>
          </w:p>
          <w:p w14:paraId="23109BE9" w14:textId="77777777" w:rsidR="003F7365" w:rsidRPr="00BF5D74" w:rsidRDefault="003F7365" w:rsidP="003F7365">
            <w:pPr>
              <w:pStyle w:val="af9"/>
              <w:spacing w:line="276" w:lineRule="auto"/>
              <w:ind w:left="29"/>
              <w:jc w:val="both"/>
              <w:rPr>
                <w:bCs/>
                <w:sz w:val="20"/>
                <w:szCs w:val="20"/>
              </w:rPr>
            </w:pPr>
            <w:r w:rsidRPr="00BF5D74">
              <w:rPr>
                <w:bCs/>
                <w:sz w:val="20"/>
                <w:szCs w:val="20"/>
              </w:rPr>
              <w:t>с фиксированным купоном</w:t>
            </w:r>
          </w:p>
          <w:p w14:paraId="4F39F669" w14:textId="77777777" w:rsidR="003F7365" w:rsidRPr="00BF5D74" w:rsidRDefault="003F7365" w:rsidP="003F7365">
            <w:pPr>
              <w:pStyle w:val="af9"/>
              <w:spacing w:line="276" w:lineRule="auto"/>
              <w:ind w:left="29"/>
              <w:jc w:val="both"/>
              <w:rPr>
                <w:bCs/>
                <w:sz w:val="20"/>
                <w:szCs w:val="20"/>
              </w:rPr>
            </w:pPr>
            <w:r w:rsidRPr="00BF5D74">
              <w:rPr>
                <w:bCs/>
                <w:sz w:val="20"/>
                <w:szCs w:val="20"/>
              </w:rPr>
              <w:t>с плавающим купоном,</w:t>
            </w:r>
          </w:p>
          <w:p w14:paraId="7DAEFFE5" w14:textId="77777777" w:rsidR="003F7365" w:rsidRPr="00BF5D74" w:rsidRDefault="003F7365" w:rsidP="003F7365">
            <w:pPr>
              <w:pStyle w:val="af9"/>
              <w:spacing w:line="276" w:lineRule="auto"/>
              <w:ind w:left="29"/>
              <w:jc w:val="both"/>
              <w:rPr>
                <w:bCs/>
                <w:sz w:val="20"/>
                <w:szCs w:val="20"/>
              </w:rPr>
            </w:pPr>
            <w:r w:rsidRPr="00BF5D74">
              <w:rPr>
                <w:bCs/>
                <w:sz w:val="20"/>
                <w:szCs w:val="20"/>
              </w:rPr>
              <w:t>с нулевым купоном.</w:t>
            </w:r>
          </w:p>
          <w:p w14:paraId="3D9BE7A8" w14:textId="77777777" w:rsidR="003F7365" w:rsidRPr="00BF5D74" w:rsidRDefault="003F7365" w:rsidP="003F7365">
            <w:pPr>
              <w:pStyle w:val="af9"/>
              <w:spacing w:line="276" w:lineRule="auto"/>
              <w:ind w:left="29"/>
              <w:jc w:val="both"/>
              <w:rPr>
                <w:sz w:val="20"/>
                <w:szCs w:val="20"/>
                <w:u w:val="single"/>
              </w:rPr>
            </w:pPr>
            <w:r w:rsidRPr="00BF5D74">
              <w:rPr>
                <w:sz w:val="20"/>
                <w:szCs w:val="20"/>
              </w:rPr>
              <w:t>Определить как изменяется соотношение найденных бумаг со временем, какие типы купонов характерны для заданных стран.</w:t>
            </w:r>
            <w:r w:rsidRPr="00BF5D74">
              <w:rPr>
                <w:sz w:val="20"/>
                <w:szCs w:val="20"/>
                <w:u w:val="single"/>
              </w:rPr>
              <w:t xml:space="preserve"> </w:t>
            </w:r>
          </w:p>
          <w:p w14:paraId="2112EE6D" w14:textId="77777777" w:rsidR="003F7365" w:rsidRPr="00BF5D74" w:rsidRDefault="003F7365" w:rsidP="003F7365">
            <w:pPr>
              <w:pStyle w:val="af9"/>
              <w:spacing w:line="276" w:lineRule="auto"/>
              <w:ind w:left="29"/>
              <w:jc w:val="both"/>
              <w:rPr>
                <w:bCs/>
                <w:sz w:val="20"/>
                <w:szCs w:val="20"/>
              </w:rPr>
            </w:pPr>
            <w:r w:rsidRPr="00BF5D74">
              <w:rPr>
                <w:b/>
                <w:sz w:val="20"/>
                <w:szCs w:val="20"/>
                <w:u w:val="single"/>
              </w:rPr>
              <w:t xml:space="preserve">Задание: </w:t>
            </w:r>
            <w:r w:rsidRPr="00BF5D74">
              <w:rPr>
                <w:bCs/>
                <w:sz w:val="20"/>
                <w:szCs w:val="20"/>
              </w:rPr>
              <w:t xml:space="preserve">Пользуясь выбранной  ИАС по заданному срочному контракту выгрузите следующую информацию: </w:t>
            </w:r>
            <w:r w:rsidRPr="00BF5D74">
              <w:rPr>
                <w:bCs/>
                <w:sz w:val="20"/>
                <w:szCs w:val="20"/>
              </w:rPr>
              <w:br/>
              <w:t xml:space="preserve">• вид контракта, </w:t>
            </w:r>
          </w:p>
          <w:p w14:paraId="6E518FA1" w14:textId="77777777" w:rsidR="003F7365" w:rsidRPr="00BF5D74" w:rsidRDefault="003F7365" w:rsidP="003F7365">
            <w:pPr>
              <w:pStyle w:val="af9"/>
              <w:spacing w:line="276" w:lineRule="auto"/>
              <w:ind w:left="29"/>
              <w:jc w:val="both"/>
              <w:rPr>
                <w:bCs/>
                <w:sz w:val="20"/>
                <w:szCs w:val="20"/>
              </w:rPr>
            </w:pPr>
            <w:r w:rsidRPr="00BF5D74">
              <w:rPr>
                <w:bCs/>
                <w:sz w:val="20"/>
                <w:szCs w:val="20"/>
              </w:rPr>
              <w:t>Его статус; </w:t>
            </w:r>
            <w:r w:rsidRPr="00BF5D74">
              <w:rPr>
                <w:bCs/>
                <w:sz w:val="20"/>
                <w:szCs w:val="20"/>
              </w:rPr>
              <w:br/>
              <w:t>• основные параметры; </w:t>
            </w:r>
            <w:r w:rsidRPr="00BF5D74">
              <w:rPr>
                <w:bCs/>
                <w:sz w:val="20"/>
                <w:szCs w:val="20"/>
              </w:rPr>
              <w:br/>
              <w:t>• базовый актив;</w:t>
            </w:r>
          </w:p>
          <w:p w14:paraId="4A0010FE" w14:textId="77777777" w:rsidR="003F7365" w:rsidRPr="00BF5D74" w:rsidRDefault="003F7365" w:rsidP="003F7365">
            <w:pPr>
              <w:spacing w:line="276" w:lineRule="auto"/>
              <w:jc w:val="both"/>
              <w:rPr>
                <w:bCs/>
                <w:sz w:val="20"/>
                <w:szCs w:val="20"/>
              </w:rPr>
            </w:pPr>
            <w:r w:rsidRPr="00BF5D74">
              <w:rPr>
                <w:bCs/>
                <w:sz w:val="20"/>
                <w:szCs w:val="20"/>
              </w:rPr>
              <w:t xml:space="preserve"> •  текущая и исторические котировки; </w:t>
            </w:r>
            <w:r w:rsidRPr="00BF5D74">
              <w:rPr>
                <w:bCs/>
                <w:sz w:val="20"/>
                <w:szCs w:val="20"/>
              </w:rPr>
              <w:br/>
              <w:t xml:space="preserve"> • необходимое гарантийное обеспечение;</w:t>
            </w:r>
          </w:p>
          <w:p w14:paraId="7F98C3B3" w14:textId="77777777" w:rsidR="003F7365" w:rsidRPr="00BF5D74" w:rsidRDefault="003F7365" w:rsidP="003F7365">
            <w:pPr>
              <w:spacing w:line="276" w:lineRule="auto"/>
              <w:jc w:val="both"/>
              <w:rPr>
                <w:bCs/>
                <w:sz w:val="20"/>
                <w:szCs w:val="20"/>
              </w:rPr>
            </w:pPr>
            <w:r w:rsidRPr="00BF5D74">
              <w:rPr>
                <w:bCs/>
                <w:sz w:val="20"/>
                <w:szCs w:val="20"/>
              </w:rPr>
              <w:t xml:space="preserve">• сравнение инструментов- </w:t>
            </w:r>
            <w:proofErr w:type="gramStart"/>
            <w:r w:rsidRPr="00BF5D74">
              <w:rPr>
                <w:bCs/>
                <w:sz w:val="20"/>
                <w:szCs w:val="20"/>
              </w:rPr>
              <w:t>аналогов  на</w:t>
            </w:r>
            <w:proofErr w:type="gramEnd"/>
            <w:r w:rsidRPr="00BF5D74">
              <w:rPr>
                <w:bCs/>
                <w:sz w:val="20"/>
                <w:szCs w:val="20"/>
              </w:rPr>
              <w:t xml:space="preserve"> графике (включая сравнение с базовым активом);</w:t>
            </w:r>
          </w:p>
          <w:p w14:paraId="2298ABA8" w14:textId="77777777" w:rsidR="003F7365" w:rsidRPr="00BF5D74" w:rsidRDefault="003F7365" w:rsidP="003F7365">
            <w:pPr>
              <w:spacing w:line="276" w:lineRule="auto"/>
              <w:jc w:val="both"/>
              <w:rPr>
                <w:bCs/>
                <w:sz w:val="20"/>
                <w:szCs w:val="20"/>
              </w:rPr>
            </w:pPr>
            <w:r w:rsidRPr="00BF5D74">
              <w:rPr>
                <w:bCs/>
                <w:sz w:val="20"/>
                <w:szCs w:val="20"/>
              </w:rPr>
              <w:t xml:space="preserve">Выгрузите полученную информацию в </w:t>
            </w:r>
            <w:proofErr w:type="spellStart"/>
            <w:r w:rsidRPr="00BF5D74">
              <w:rPr>
                <w:bCs/>
                <w:sz w:val="20"/>
                <w:szCs w:val="20"/>
              </w:rPr>
              <w:t>Эксель</w:t>
            </w:r>
            <w:proofErr w:type="spellEnd"/>
            <w:r w:rsidRPr="00BF5D74">
              <w:rPr>
                <w:bCs/>
                <w:sz w:val="20"/>
                <w:szCs w:val="20"/>
              </w:rPr>
              <w:t>.</w:t>
            </w:r>
          </w:p>
          <w:p w14:paraId="55FE08CC" w14:textId="77777777" w:rsidR="003F7365" w:rsidRPr="00BF5D74" w:rsidRDefault="003F7365" w:rsidP="003F7365">
            <w:pPr>
              <w:spacing w:line="276" w:lineRule="auto"/>
              <w:jc w:val="both"/>
              <w:rPr>
                <w:bCs/>
                <w:sz w:val="20"/>
                <w:szCs w:val="20"/>
              </w:rPr>
            </w:pPr>
            <w:r w:rsidRPr="00BF5D74">
              <w:rPr>
                <w:b/>
                <w:sz w:val="20"/>
                <w:szCs w:val="20"/>
                <w:u w:val="single"/>
              </w:rPr>
              <w:t xml:space="preserve">Задание: </w:t>
            </w:r>
            <w:r w:rsidRPr="00BF5D74">
              <w:rPr>
                <w:bCs/>
                <w:sz w:val="20"/>
                <w:szCs w:val="20"/>
              </w:rPr>
              <w:t>пользуясь функциями отбора заданной ИАС сформируйте лист срочных контрактов по:</w:t>
            </w:r>
          </w:p>
          <w:p w14:paraId="0DA45FDE" w14:textId="77777777" w:rsidR="003F7365" w:rsidRPr="00BF5D74" w:rsidRDefault="003F7365" w:rsidP="003F7365">
            <w:pPr>
              <w:spacing w:line="276" w:lineRule="auto"/>
              <w:jc w:val="both"/>
              <w:rPr>
                <w:bCs/>
                <w:sz w:val="20"/>
                <w:szCs w:val="20"/>
              </w:rPr>
            </w:pPr>
            <w:r w:rsidRPr="00BF5D74">
              <w:rPr>
                <w:bCs/>
                <w:sz w:val="20"/>
                <w:szCs w:val="20"/>
              </w:rPr>
              <w:t>– заданному виду;</w:t>
            </w:r>
          </w:p>
          <w:p w14:paraId="75FE6E62" w14:textId="77777777" w:rsidR="003F7365" w:rsidRPr="00BF5D74" w:rsidRDefault="003F7365" w:rsidP="003F7365">
            <w:pPr>
              <w:spacing w:line="276" w:lineRule="auto"/>
              <w:jc w:val="both"/>
              <w:rPr>
                <w:bCs/>
                <w:sz w:val="20"/>
                <w:szCs w:val="20"/>
              </w:rPr>
            </w:pPr>
            <w:r w:rsidRPr="00BF5D74">
              <w:rPr>
                <w:bCs/>
                <w:sz w:val="20"/>
                <w:szCs w:val="20"/>
              </w:rPr>
              <w:t>– статусу;</w:t>
            </w:r>
          </w:p>
          <w:p w14:paraId="51AB8DC8" w14:textId="3CDDA248" w:rsidR="00F25438" w:rsidRPr="00BF5D74" w:rsidRDefault="003F7365" w:rsidP="003F7365">
            <w:pPr>
              <w:pStyle w:val="af9"/>
              <w:spacing w:line="276" w:lineRule="auto"/>
              <w:ind w:left="29"/>
              <w:jc w:val="both"/>
              <w:rPr>
                <w:b/>
                <w:sz w:val="20"/>
                <w:szCs w:val="20"/>
                <w:u w:val="single"/>
              </w:rPr>
            </w:pPr>
            <w:r w:rsidRPr="00BF5D74">
              <w:rPr>
                <w:bCs/>
                <w:sz w:val="20"/>
                <w:szCs w:val="20"/>
              </w:rPr>
              <w:t>– базовому активу.</w:t>
            </w:r>
            <w:r w:rsidRPr="00BF5D74">
              <w:rPr>
                <w:b/>
                <w:sz w:val="20"/>
                <w:szCs w:val="20"/>
                <w:u w:val="single"/>
              </w:rPr>
              <w:t xml:space="preserve">   </w:t>
            </w:r>
          </w:p>
        </w:tc>
      </w:tr>
    </w:tbl>
    <w:p w14:paraId="20CA562C" w14:textId="5FA65F5B" w:rsidR="00F25438" w:rsidRDefault="00F25438" w:rsidP="00F25438">
      <w:pPr>
        <w:rPr>
          <w:rFonts w:eastAsia="ヒラギノ角ゴ Pro W3"/>
        </w:rPr>
      </w:pPr>
    </w:p>
    <w:p w14:paraId="0CA500E0" w14:textId="187BA70B" w:rsidR="00F25438" w:rsidRPr="00F25438" w:rsidRDefault="00F25438" w:rsidP="00F25438">
      <w:pPr>
        <w:jc w:val="center"/>
      </w:pPr>
      <w:r>
        <w:rPr>
          <w:color w:val="000000"/>
        </w:rPr>
        <w:t xml:space="preserve">Для </w:t>
      </w:r>
      <w:r w:rsidRPr="00DC3C4B">
        <w:rPr>
          <w:color w:val="000000"/>
        </w:rPr>
        <w:t>профиля «Мировая экономика и международный бизнес (с частичной реализацией на английском языке)»</w:t>
      </w:r>
    </w:p>
    <w:tbl>
      <w:tblPr>
        <w:tblStyle w:val="af2"/>
        <w:tblW w:w="10349" w:type="dxa"/>
        <w:tblInd w:w="-431" w:type="dxa"/>
        <w:tblLook w:val="04A0" w:firstRow="1" w:lastRow="0" w:firstColumn="1" w:lastColumn="0" w:noHBand="0" w:noVBand="1"/>
      </w:tblPr>
      <w:tblGrid>
        <w:gridCol w:w="2162"/>
        <w:gridCol w:w="2152"/>
        <w:gridCol w:w="2569"/>
        <w:gridCol w:w="3466"/>
      </w:tblGrid>
      <w:tr w:rsidR="00F25438" w:rsidRPr="00BF5D74" w14:paraId="26F8EDCE" w14:textId="77777777" w:rsidTr="00472753">
        <w:tc>
          <w:tcPr>
            <w:tcW w:w="2162" w:type="dxa"/>
          </w:tcPr>
          <w:p w14:paraId="1A9537DA" w14:textId="77777777" w:rsidR="00F25438" w:rsidRPr="00BF5D74" w:rsidRDefault="00F25438" w:rsidP="0033368D">
            <w:pPr>
              <w:pStyle w:val="Style18"/>
              <w:widowControl/>
              <w:spacing w:line="240" w:lineRule="auto"/>
              <w:jc w:val="both"/>
              <w:rPr>
                <w:rStyle w:val="FontStyle68"/>
                <w:rFonts w:asciiTheme="majorBidi" w:hAnsiTheme="majorBidi" w:cstheme="majorBidi"/>
                <w:sz w:val="20"/>
                <w:szCs w:val="20"/>
              </w:rPr>
            </w:pPr>
            <w:r w:rsidRPr="00BF5D74">
              <w:rPr>
                <w:rFonts w:asciiTheme="majorBidi" w:hAnsiTheme="majorBidi" w:cstheme="majorBidi"/>
                <w:b/>
                <w:sz w:val="20"/>
                <w:szCs w:val="20"/>
              </w:rPr>
              <w:t xml:space="preserve">Наименование компетенции </w:t>
            </w:r>
          </w:p>
        </w:tc>
        <w:tc>
          <w:tcPr>
            <w:tcW w:w="2029" w:type="dxa"/>
          </w:tcPr>
          <w:p w14:paraId="698C6043" w14:textId="77777777" w:rsidR="00F25438" w:rsidRPr="00BF5D74" w:rsidRDefault="00F25438" w:rsidP="0033368D">
            <w:pPr>
              <w:pStyle w:val="Style18"/>
              <w:widowControl/>
              <w:spacing w:line="240" w:lineRule="auto"/>
              <w:jc w:val="both"/>
              <w:rPr>
                <w:rFonts w:asciiTheme="majorBidi" w:hAnsiTheme="majorBidi" w:cstheme="majorBidi"/>
                <w:b/>
                <w:bCs/>
                <w:sz w:val="20"/>
                <w:szCs w:val="20"/>
              </w:rPr>
            </w:pPr>
            <w:r w:rsidRPr="00BF5D74">
              <w:rPr>
                <w:rFonts w:asciiTheme="majorBidi" w:hAnsiTheme="majorBidi" w:cstheme="majorBidi"/>
                <w:b/>
                <w:sz w:val="20"/>
                <w:szCs w:val="20"/>
              </w:rPr>
              <w:t xml:space="preserve">Наименование индикаторов достижения компетенции </w:t>
            </w:r>
          </w:p>
        </w:tc>
        <w:tc>
          <w:tcPr>
            <w:tcW w:w="2608" w:type="dxa"/>
          </w:tcPr>
          <w:p w14:paraId="4955E1C6" w14:textId="77777777" w:rsidR="00F25438" w:rsidRPr="00BF5D74" w:rsidRDefault="00F25438" w:rsidP="0033368D">
            <w:pPr>
              <w:pStyle w:val="Style18"/>
              <w:widowControl/>
              <w:spacing w:line="240" w:lineRule="auto"/>
              <w:rPr>
                <w:rFonts w:asciiTheme="majorBidi" w:hAnsiTheme="majorBidi" w:cstheme="majorBidi"/>
                <w:b/>
                <w:bCs/>
                <w:sz w:val="20"/>
                <w:szCs w:val="20"/>
              </w:rPr>
            </w:pPr>
            <w:r w:rsidRPr="00BF5D74">
              <w:rPr>
                <w:rFonts w:asciiTheme="majorBidi" w:hAnsiTheme="majorBidi" w:cstheme="majorBidi"/>
                <w:b/>
                <w:sz w:val="20"/>
                <w:szCs w:val="20"/>
              </w:rPr>
              <w:t xml:space="preserve">Результаты обучения (умения и знания), соотнесенные с </w:t>
            </w:r>
            <w:r w:rsidRPr="00BF5D74">
              <w:rPr>
                <w:rFonts w:asciiTheme="majorBidi" w:hAnsiTheme="majorBidi" w:cstheme="majorBidi"/>
                <w:b/>
                <w:sz w:val="20"/>
                <w:szCs w:val="20"/>
              </w:rPr>
              <w:lastRenderedPageBreak/>
              <w:t>индикаторами достижения компетенции</w:t>
            </w:r>
          </w:p>
        </w:tc>
        <w:tc>
          <w:tcPr>
            <w:tcW w:w="3550" w:type="dxa"/>
          </w:tcPr>
          <w:p w14:paraId="7EC3574C" w14:textId="77777777" w:rsidR="00F25438" w:rsidRPr="00BF5D74" w:rsidRDefault="00F25438" w:rsidP="0033368D">
            <w:pPr>
              <w:pStyle w:val="Style18"/>
              <w:widowControl/>
              <w:spacing w:line="240" w:lineRule="auto"/>
              <w:rPr>
                <w:rStyle w:val="FontStyle68"/>
                <w:rFonts w:asciiTheme="majorBidi" w:hAnsiTheme="majorBidi" w:cstheme="majorBidi"/>
                <w:sz w:val="20"/>
                <w:szCs w:val="20"/>
              </w:rPr>
            </w:pPr>
            <w:r w:rsidRPr="00BF5D74">
              <w:rPr>
                <w:rFonts w:asciiTheme="majorBidi" w:hAnsiTheme="majorBidi" w:cstheme="majorBidi"/>
                <w:b/>
                <w:sz w:val="20"/>
                <w:szCs w:val="20"/>
              </w:rPr>
              <w:lastRenderedPageBreak/>
              <w:t>Типовые контрольные задания</w:t>
            </w:r>
          </w:p>
        </w:tc>
      </w:tr>
      <w:tr w:rsidR="004A0BF4" w:rsidRPr="00BF5D74" w14:paraId="264A03BF" w14:textId="77777777" w:rsidTr="00472753">
        <w:tc>
          <w:tcPr>
            <w:tcW w:w="2162" w:type="dxa"/>
          </w:tcPr>
          <w:p w14:paraId="76D3FCFC" w14:textId="77777777" w:rsidR="004A0BF4" w:rsidRPr="00E25A66" w:rsidRDefault="004A0BF4" w:rsidP="004A0BF4">
            <w:pPr>
              <w:tabs>
                <w:tab w:val="left" w:pos="540"/>
              </w:tabs>
              <w:contextualSpacing/>
              <w:jc w:val="both"/>
              <w:rPr>
                <w:rFonts w:eastAsia="Calibri"/>
                <w:sz w:val="20"/>
                <w:szCs w:val="20"/>
                <w:lang w:eastAsia="en-US"/>
              </w:rPr>
            </w:pPr>
            <w:r w:rsidRPr="00E25A66">
              <w:rPr>
                <w:sz w:val="20"/>
                <w:szCs w:val="20"/>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p w14:paraId="78E197A2" w14:textId="77777777" w:rsidR="004A0BF4" w:rsidRPr="00BF5D74" w:rsidRDefault="004A0BF4" w:rsidP="004A0BF4">
            <w:pPr>
              <w:pStyle w:val="Style18"/>
              <w:widowControl/>
              <w:spacing w:line="240" w:lineRule="auto"/>
              <w:rPr>
                <w:rStyle w:val="FontStyle68"/>
                <w:rFonts w:asciiTheme="majorBidi" w:hAnsiTheme="majorBidi" w:cstheme="majorBidi"/>
                <w:b w:val="0"/>
                <w:bCs w:val="0"/>
                <w:sz w:val="20"/>
                <w:szCs w:val="20"/>
              </w:rPr>
            </w:pPr>
          </w:p>
        </w:tc>
        <w:tc>
          <w:tcPr>
            <w:tcW w:w="2029" w:type="dxa"/>
          </w:tcPr>
          <w:p w14:paraId="3D9D5226" w14:textId="77777777" w:rsidR="004A0BF4" w:rsidRPr="00E25A66" w:rsidRDefault="004A0BF4" w:rsidP="004A0BF4">
            <w:pPr>
              <w:pStyle w:val="af9"/>
              <w:tabs>
                <w:tab w:val="left" w:pos="540"/>
              </w:tabs>
              <w:ind w:left="-10"/>
              <w:jc w:val="both"/>
              <w:rPr>
                <w:rFonts w:eastAsia="Calibri"/>
                <w:sz w:val="20"/>
                <w:szCs w:val="20"/>
                <w:lang w:eastAsia="en-US"/>
              </w:rPr>
            </w:pPr>
            <w:r>
              <w:rPr>
                <w:rFonts w:eastAsia="Calibri"/>
                <w:sz w:val="20"/>
                <w:szCs w:val="20"/>
                <w:lang w:eastAsia="en-US"/>
              </w:rPr>
              <w:t>1.</w:t>
            </w:r>
            <w:r>
              <w:t xml:space="preserve"> </w:t>
            </w:r>
            <w:r w:rsidRPr="00E44CE0">
              <w:rPr>
                <w:rFonts w:eastAsia="Calibri"/>
                <w:sz w:val="20"/>
                <w:szCs w:val="20"/>
                <w:lang w:eastAsia="en-US"/>
              </w:rPr>
              <w:t xml:space="preserve">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 </w:t>
            </w:r>
          </w:p>
          <w:p w14:paraId="47D6877F" w14:textId="77777777" w:rsidR="004A0BF4" w:rsidRPr="00BF5D74" w:rsidRDefault="004A0BF4" w:rsidP="004A0BF4">
            <w:pPr>
              <w:pStyle w:val="Style18"/>
              <w:widowControl/>
              <w:spacing w:line="240" w:lineRule="auto"/>
              <w:rPr>
                <w:rFonts w:asciiTheme="majorBidi" w:hAnsiTheme="majorBidi" w:cstheme="majorBidi"/>
                <w:sz w:val="20"/>
                <w:szCs w:val="20"/>
              </w:rPr>
            </w:pPr>
          </w:p>
        </w:tc>
        <w:tc>
          <w:tcPr>
            <w:tcW w:w="2608" w:type="dxa"/>
          </w:tcPr>
          <w:p w14:paraId="21895187" w14:textId="77777777" w:rsidR="004A0BF4" w:rsidRPr="0033368D" w:rsidRDefault="004A0BF4" w:rsidP="004A0BF4">
            <w:pPr>
              <w:tabs>
                <w:tab w:val="left" w:pos="540"/>
              </w:tabs>
              <w:contextualSpacing/>
              <w:jc w:val="both"/>
              <w:rPr>
                <w:sz w:val="20"/>
                <w:szCs w:val="20"/>
              </w:rPr>
            </w:pPr>
            <w:r w:rsidRPr="0033368D">
              <w:rPr>
                <w:b/>
                <w:sz w:val="20"/>
                <w:szCs w:val="20"/>
              </w:rPr>
              <w:t>Знать:</w:t>
            </w:r>
            <w:r w:rsidRPr="0033368D">
              <w:rPr>
                <w:sz w:val="20"/>
                <w:szCs w:val="20"/>
              </w:rPr>
              <w:t xml:space="preserve"> </w:t>
            </w:r>
            <w:r>
              <w:rPr>
                <w:sz w:val="20"/>
                <w:szCs w:val="20"/>
              </w:rPr>
              <w:t>современные подходы и методы к проведению международных расчетов по внешнеэкономической деятельности</w:t>
            </w:r>
          </w:p>
          <w:p w14:paraId="2C0967E2" w14:textId="77777777" w:rsidR="004A0BF4" w:rsidRPr="0033368D" w:rsidRDefault="004A0BF4" w:rsidP="004A0BF4">
            <w:pPr>
              <w:tabs>
                <w:tab w:val="left" w:pos="540"/>
              </w:tabs>
              <w:contextualSpacing/>
              <w:jc w:val="both"/>
              <w:rPr>
                <w:sz w:val="20"/>
                <w:szCs w:val="20"/>
              </w:rPr>
            </w:pPr>
            <w:r w:rsidRPr="0033368D">
              <w:rPr>
                <w:b/>
                <w:sz w:val="20"/>
                <w:szCs w:val="20"/>
              </w:rPr>
              <w:t>Уметь:</w:t>
            </w:r>
            <w:r w:rsidRPr="0033368D">
              <w:rPr>
                <w:sz w:val="20"/>
                <w:szCs w:val="20"/>
              </w:rPr>
              <w:t xml:space="preserve"> </w:t>
            </w:r>
            <w:r>
              <w:rPr>
                <w:sz w:val="20"/>
                <w:szCs w:val="20"/>
              </w:rPr>
              <w:t>проводить международные расчеты с использованием современных механизмов и инструментов</w:t>
            </w:r>
          </w:p>
          <w:p w14:paraId="762A821F" w14:textId="77777777" w:rsidR="004A0BF4" w:rsidRPr="00C8681B" w:rsidRDefault="004A0BF4" w:rsidP="004A0BF4">
            <w:pPr>
              <w:pStyle w:val="af9"/>
              <w:tabs>
                <w:tab w:val="left" w:pos="102"/>
              </w:tabs>
              <w:ind w:left="0" w:hanging="40"/>
              <w:jc w:val="both"/>
              <w:rPr>
                <w:sz w:val="20"/>
                <w:szCs w:val="20"/>
              </w:rPr>
            </w:pPr>
            <w:r w:rsidRPr="00C8681B">
              <w:rPr>
                <w:b/>
                <w:sz w:val="20"/>
                <w:szCs w:val="20"/>
              </w:rPr>
              <w:t>Знать:</w:t>
            </w:r>
            <w:r w:rsidRPr="00C8681B">
              <w:rPr>
                <w:sz w:val="20"/>
                <w:szCs w:val="20"/>
              </w:rPr>
              <w:t xml:space="preserve"> </w:t>
            </w:r>
            <w:r>
              <w:rPr>
                <w:sz w:val="20"/>
                <w:szCs w:val="20"/>
              </w:rPr>
              <w:t>методические подходы к обоснованию управленческих решений</w:t>
            </w:r>
            <w:r w:rsidRPr="00C8681B">
              <w:rPr>
                <w:rFonts w:eastAsia="Calibri"/>
                <w:sz w:val="20"/>
                <w:szCs w:val="20"/>
                <w:lang w:eastAsia="en-US"/>
              </w:rPr>
              <w:t xml:space="preserve"> </w:t>
            </w:r>
            <w:r w:rsidRPr="00C8681B">
              <w:rPr>
                <w:sz w:val="20"/>
                <w:szCs w:val="20"/>
              </w:rPr>
              <w:t xml:space="preserve">при проведении международных финансово-торговых операций. </w:t>
            </w:r>
          </w:p>
          <w:p w14:paraId="3F41DE79" w14:textId="57CEDD5E" w:rsidR="004A0BF4" w:rsidRPr="00BF5D74" w:rsidRDefault="004A0BF4" w:rsidP="004A0BF4">
            <w:pPr>
              <w:pStyle w:val="af9"/>
              <w:ind w:left="0"/>
              <w:rPr>
                <w:rFonts w:asciiTheme="majorBidi" w:hAnsiTheme="majorBidi" w:cstheme="majorBidi"/>
                <w:sz w:val="20"/>
                <w:szCs w:val="20"/>
              </w:rPr>
            </w:pPr>
            <w:r w:rsidRPr="00C8681B">
              <w:rPr>
                <w:b/>
                <w:sz w:val="20"/>
                <w:szCs w:val="20"/>
              </w:rPr>
              <w:t>Уметь:</w:t>
            </w:r>
            <w:r w:rsidRPr="00C8681B">
              <w:rPr>
                <w:rFonts w:eastAsia="Calibri"/>
                <w:sz w:val="20"/>
                <w:szCs w:val="20"/>
                <w:lang w:eastAsia="en-US"/>
              </w:rPr>
              <w:t xml:space="preserve"> </w:t>
            </w:r>
            <w:r>
              <w:rPr>
                <w:rFonts w:eastAsia="Calibri"/>
                <w:sz w:val="20"/>
                <w:szCs w:val="20"/>
                <w:lang w:eastAsia="en-US"/>
              </w:rPr>
              <w:t>обосновывать управленческие решения</w:t>
            </w:r>
            <w:r w:rsidRPr="00C8681B">
              <w:rPr>
                <w:sz w:val="20"/>
                <w:szCs w:val="20"/>
              </w:rPr>
              <w:t xml:space="preserve"> </w:t>
            </w:r>
            <w:r w:rsidRPr="00C8681B">
              <w:rPr>
                <w:rFonts w:eastAsia="Calibri"/>
                <w:sz w:val="20"/>
                <w:szCs w:val="20"/>
                <w:lang w:eastAsia="en-US"/>
              </w:rPr>
              <w:t>при проведении международных финансово-торговых операций.</w:t>
            </w:r>
          </w:p>
        </w:tc>
        <w:tc>
          <w:tcPr>
            <w:tcW w:w="3550" w:type="dxa"/>
          </w:tcPr>
          <w:p w14:paraId="7D1082BC" w14:textId="77777777" w:rsidR="004A0BF4" w:rsidRPr="00BF5D74" w:rsidRDefault="004A0BF4" w:rsidP="004A0BF4">
            <w:pPr>
              <w:pStyle w:val="af9"/>
              <w:spacing w:line="276" w:lineRule="auto"/>
              <w:ind w:left="29"/>
              <w:jc w:val="both"/>
              <w:rPr>
                <w:sz w:val="20"/>
                <w:szCs w:val="20"/>
              </w:rPr>
            </w:pPr>
            <w:r w:rsidRPr="00BF5D74">
              <w:rPr>
                <w:b/>
                <w:sz w:val="20"/>
                <w:szCs w:val="20"/>
                <w:u w:val="single"/>
              </w:rPr>
              <w:t xml:space="preserve">Задание: </w:t>
            </w:r>
            <w:r w:rsidRPr="00BF5D74">
              <w:rPr>
                <w:sz w:val="20"/>
                <w:szCs w:val="20"/>
              </w:rPr>
              <w:t xml:space="preserve">С помощью </w:t>
            </w:r>
            <w:proofErr w:type="gramStart"/>
            <w:r w:rsidRPr="00BF5D74">
              <w:rPr>
                <w:sz w:val="20"/>
                <w:szCs w:val="20"/>
              </w:rPr>
              <w:t>функции  поиска</w:t>
            </w:r>
            <w:proofErr w:type="gramEnd"/>
            <w:r w:rsidRPr="00BF5D74">
              <w:rPr>
                <w:sz w:val="20"/>
                <w:szCs w:val="20"/>
              </w:rPr>
              <w:t xml:space="preserve"> синдицированных кредитов выбранной ИАС найти синдицированные кредиты, соответствующие определенным критериям. </w:t>
            </w:r>
          </w:p>
          <w:p w14:paraId="7D745497" w14:textId="77777777" w:rsidR="004A0BF4" w:rsidRPr="00BF5D74" w:rsidRDefault="004A0BF4" w:rsidP="004A0BF4">
            <w:pPr>
              <w:pStyle w:val="af9"/>
              <w:spacing w:line="276" w:lineRule="auto"/>
              <w:ind w:left="29"/>
              <w:jc w:val="both"/>
              <w:rPr>
                <w:sz w:val="20"/>
                <w:szCs w:val="20"/>
              </w:rPr>
            </w:pPr>
            <w:r w:rsidRPr="00BF5D74">
              <w:rPr>
                <w:b/>
                <w:sz w:val="20"/>
                <w:szCs w:val="20"/>
                <w:u w:val="single"/>
              </w:rPr>
              <w:t xml:space="preserve">Задание: </w:t>
            </w:r>
            <w:r w:rsidRPr="00BF5D74">
              <w:rPr>
                <w:sz w:val="20"/>
                <w:szCs w:val="20"/>
              </w:rPr>
              <w:t xml:space="preserve">С помощью </w:t>
            </w:r>
            <w:proofErr w:type="gramStart"/>
            <w:r w:rsidRPr="00BF5D74">
              <w:rPr>
                <w:sz w:val="20"/>
                <w:szCs w:val="20"/>
              </w:rPr>
              <w:t>функции  поиска</w:t>
            </w:r>
            <w:proofErr w:type="gramEnd"/>
            <w:r w:rsidRPr="00BF5D74">
              <w:rPr>
                <w:sz w:val="20"/>
                <w:szCs w:val="20"/>
              </w:rPr>
              <w:t xml:space="preserve"> бумаг с фиксированной доходностью данной ИАС найти для заданной страны активные суверенные облигации с разными периодами погашения :</w:t>
            </w:r>
          </w:p>
          <w:p w14:paraId="72DE0D14" w14:textId="77777777" w:rsidR="004A0BF4" w:rsidRPr="00BF5D74" w:rsidRDefault="004A0BF4" w:rsidP="004A0BF4">
            <w:pPr>
              <w:pStyle w:val="af9"/>
              <w:spacing w:line="276" w:lineRule="auto"/>
              <w:ind w:left="29"/>
              <w:jc w:val="both"/>
              <w:rPr>
                <w:bCs/>
                <w:sz w:val="20"/>
                <w:szCs w:val="20"/>
              </w:rPr>
            </w:pPr>
            <w:r w:rsidRPr="00BF5D74">
              <w:rPr>
                <w:bCs/>
                <w:sz w:val="20"/>
                <w:szCs w:val="20"/>
              </w:rPr>
              <w:t>с фиксированным купоном</w:t>
            </w:r>
          </w:p>
          <w:p w14:paraId="4BA8AB94" w14:textId="77777777" w:rsidR="004A0BF4" w:rsidRPr="00BF5D74" w:rsidRDefault="004A0BF4" w:rsidP="004A0BF4">
            <w:pPr>
              <w:pStyle w:val="af9"/>
              <w:spacing w:line="276" w:lineRule="auto"/>
              <w:ind w:left="29"/>
              <w:jc w:val="both"/>
              <w:rPr>
                <w:bCs/>
                <w:sz w:val="20"/>
                <w:szCs w:val="20"/>
              </w:rPr>
            </w:pPr>
            <w:r w:rsidRPr="00BF5D74">
              <w:rPr>
                <w:bCs/>
                <w:sz w:val="20"/>
                <w:szCs w:val="20"/>
              </w:rPr>
              <w:t>с плавающим купоном,</w:t>
            </w:r>
          </w:p>
          <w:p w14:paraId="20CB3B96" w14:textId="77777777" w:rsidR="004A0BF4" w:rsidRPr="00BF5D74" w:rsidRDefault="004A0BF4" w:rsidP="004A0BF4">
            <w:pPr>
              <w:pStyle w:val="af9"/>
              <w:spacing w:line="276" w:lineRule="auto"/>
              <w:ind w:left="29"/>
              <w:jc w:val="both"/>
              <w:rPr>
                <w:bCs/>
                <w:sz w:val="20"/>
                <w:szCs w:val="20"/>
              </w:rPr>
            </w:pPr>
            <w:r w:rsidRPr="00BF5D74">
              <w:rPr>
                <w:bCs/>
                <w:sz w:val="20"/>
                <w:szCs w:val="20"/>
              </w:rPr>
              <w:t>с нулевым купоном.</w:t>
            </w:r>
          </w:p>
          <w:p w14:paraId="2FB9B5C5" w14:textId="77777777" w:rsidR="004A0BF4" w:rsidRPr="00BF5D74" w:rsidRDefault="004A0BF4" w:rsidP="004A0BF4">
            <w:pPr>
              <w:pStyle w:val="af9"/>
              <w:spacing w:line="276" w:lineRule="auto"/>
              <w:ind w:left="29"/>
              <w:jc w:val="both"/>
              <w:rPr>
                <w:sz w:val="20"/>
                <w:szCs w:val="20"/>
                <w:u w:val="single"/>
              </w:rPr>
            </w:pPr>
            <w:r w:rsidRPr="00BF5D74">
              <w:rPr>
                <w:sz w:val="20"/>
                <w:szCs w:val="20"/>
              </w:rPr>
              <w:t>Определить как изменяется соотношение найденных бумаг со временем, какие типы купонов характерны для заданных стран.</w:t>
            </w:r>
            <w:r w:rsidRPr="00BF5D74">
              <w:rPr>
                <w:sz w:val="20"/>
                <w:szCs w:val="20"/>
                <w:u w:val="single"/>
              </w:rPr>
              <w:t xml:space="preserve"> </w:t>
            </w:r>
          </w:p>
          <w:p w14:paraId="027F1CF6" w14:textId="77777777" w:rsidR="004A0BF4" w:rsidRPr="00BF5D74" w:rsidRDefault="004A0BF4" w:rsidP="004A0BF4">
            <w:pPr>
              <w:pStyle w:val="af9"/>
              <w:spacing w:line="276" w:lineRule="auto"/>
              <w:ind w:left="29"/>
              <w:jc w:val="both"/>
              <w:rPr>
                <w:bCs/>
                <w:sz w:val="20"/>
                <w:szCs w:val="20"/>
              </w:rPr>
            </w:pPr>
            <w:r w:rsidRPr="00BF5D74">
              <w:rPr>
                <w:b/>
                <w:sz w:val="20"/>
                <w:szCs w:val="20"/>
                <w:u w:val="single"/>
              </w:rPr>
              <w:t xml:space="preserve">Задание: </w:t>
            </w:r>
            <w:r w:rsidRPr="00BF5D74">
              <w:rPr>
                <w:bCs/>
                <w:sz w:val="20"/>
                <w:szCs w:val="20"/>
              </w:rPr>
              <w:t xml:space="preserve">Пользуясь выбранной  ИАС по заданному срочному контракту выгрузите следующую информацию: </w:t>
            </w:r>
            <w:r w:rsidRPr="00BF5D74">
              <w:rPr>
                <w:bCs/>
                <w:sz w:val="20"/>
                <w:szCs w:val="20"/>
              </w:rPr>
              <w:br/>
              <w:t xml:space="preserve">• вид контракта, </w:t>
            </w:r>
          </w:p>
          <w:p w14:paraId="6186CD66" w14:textId="77777777" w:rsidR="004A0BF4" w:rsidRPr="00BF5D74" w:rsidRDefault="004A0BF4" w:rsidP="004A0BF4">
            <w:pPr>
              <w:pStyle w:val="af9"/>
              <w:spacing w:line="276" w:lineRule="auto"/>
              <w:ind w:left="29"/>
              <w:jc w:val="both"/>
              <w:rPr>
                <w:bCs/>
                <w:sz w:val="20"/>
                <w:szCs w:val="20"/>
              </w:rPr>
            </w:pPr>
            <w:r w:rsidRPr="00BF5D74">
              <w:rPr>
                <w:bCs/>
                <w:sz w:val="20"/>
                <w:szCs w:val="20"/>
              </w:rPr>
              <w:t>Его статус; </w:t>
            </w:r>
            <w:r w:rsidRPr="00BF5D74">
              <w:rPr>
                <w:bCs/>
                <w:sz w:val="20"/>
                <w:szCs w:val="20"/>
              </w:rPr>
              <w:br/>
              <w:t>• основные параметры; </w:t>
            </w:r>
            <w:r w:rsidRPr="00BF5D74">
              <w:rPr>
                <w:bCs/>
                <w:sz w:val="20"/>
                <w:szCs w:val="20"/>
              </w:rPr>
              <w:br/>
              <w:t>• базовый актив;</w:t>
            </w:r>
          </w:p>
          <w:p w14:paraId="0B82BF91" w14:textId="77777777" w:rsidR="004A0BF4" w:rsidRPr="00BF5D74" w:rsidRDefault="004A0BF4" w:rsidP="004A0BF4">
            <w:pPr>
              <w:spacing w:line="276" w:lineRule="auto"/>
              <w:jc w:val="both"/>
              <w:rPr>
                <w:bCs/>
                <w:sz w:val="20"/>
                <w:szCs w:val="20"/>
              </w:rPr>
            </w:pPr>
            <w:r w:rsidRPr="00BF5D74">
              <w:rPr>
                <w:bCs/>
                <w:sz w:val="20"/>
                <w:szCs w:val="20"/>
              </w:rPr>
              <w:t xml:space="preserve"> •  текущая и исторические котировки; </w:t>
            </w:r>
            <w:r w:rsidRPr="00BF5D74">
              <w:rPr>
                <w:bCs/>
                <w:sz w:val="20"/>
                <w:szCs w:val="20"/>
              </w:rPr>
              <w:br/>
              <w:t xml:space="preserve"> • необходимое гарантийное обеспечение;</w:t>
            </w:r>
          </w:p>
          <w:p w14:paraId="31FBCB4F" w14:textId="77777777" w:rsidR="004A0BF4" w:rsidRPr="00BF5D74" w:rsidRDefault="004A0BF4" w:rsidP="004A0BF4">
            <w:pPr>
              <w:spacing w:line="276" w:lineRule="auto"/>
              <w:jc w:val="both"/>
              <w:rPr>
                <w:bCs/>
                <w:sz w:val="20"/>
                <w:szCs w:val="20"/>
              </w:rPr>
            </w:pPr>
            <w:r w:rsidRPr="00BF5D74">
              <w:rPr>
                <w:bCs/>
                <w:sz w:val="20"/>
                <w:szCs w:val="20"/>
              </w:rPr>
              <w:t xml:space="preserve">• сравнение инструментов- </w:t>
            </w:r>
            <w:proofErr w:type="gramStart"/>
            <w:r w:rsidRPr="00BF5D74">
              <w:rPr>
                <w:bCs/>
                <w:sz w:val="20"/>
                <w:szCs w:val="20"/>
              </w:rPr>
              <w:t>аналогов  на</w:t>
            </w:r>
            <w:proofErr w:type="gramEnd"/>
            <w:r w:rsidRPr="00BF5D74">
              <w:rPr>
                <w:bCs/>
                <w:sz w:val="20"/>
                <w:szCs w:val="20"/>
              </w:rPr>
              <w:t xml:space="preserve"> графике (включая сравнение с базовым активом);</w:t>
            </w:r>
          </w:p>
          <w:p w14:paraId="0C57FB22" w14:textId="71126C0F" w:rsidR="004A0BF4" w:rsidRPr="00295476" w:rsidRDefault="004A0BF4" w:rsidP="004A0BF4">
            <w:pPr>
              <w:spacing w:line="276" w:lineRule="auto"/>
              <w:jc w:val="both"/>
              <w:rPr>
                <w:rStyle w:val="FontStyle68"/>
                <w:b w:val="0"/>
                <w:sz w:val="20"/>
                <w:szCs w:val="20"/>
              </w:rPr>
            </w:pPr>
            <w:r w:rsidRPr="00BF5D74">
              <w:rPr>
                <w:bCs/>
                <w:sz w:val="20"/>
                <w:szCs w:val="20"/>
              </w:rPr>
              <w:t xml:space="preserve">Выгрузите полученную информацию в </w:t>
            </w:r>
            <w:proofErr w:type="spellStart"/>
            <w:r w:rsidRPr="00BF5D74">
              <w:rPr>
                <w:bCs/>
                <w:sz w:val="20"/>
                <w:szCs w:val="20"/>
              </w:rPr>
              <w:t>Эксель</w:t>
            </w:r>
            <w:proofErr w:type="spellEnd"/>
            <w:r w:rsidRPr="00BF5D74">
              <w:rPr>
                <w:bCs/>
                <w:sz w:val="20"/>
                <w:szCs w:val="20"/>
              </w:rPr>
              <w:t>.</w:t>
            </w:r>
          </w:p>
        </w:tc>
      </w:tr>
      <w:tr w:rsidR="004A0BF4" w:rsidRPr="00BF5D74" w14:paraId="02B79E23" w14:textId="77777777" w:rsidTr="00472753">
        <w:tc>
          <w:tcPr>
            <w:tcW w:w="2162" w:type="dxa"/>
          </w:tcPr>
          <w:p w14:paraId="4D4C46AD" w14:textId="634906FE" w:rsidR="004A0BF4" w:rsidRPr="00BF5D74" w:rsidRDefault="004A0BF4" w:rsidP="004A0BF4">
            <w:pPr>
              <w:widowControl w:val="0"/>
              <w:ind w:right="45"/>
              <w:rPr>
                <w:rFonts w:eastAsia="Calibri"/>
                <w:b/>
                <w:sz w:val="20"/>
                <w:szCs w:val="20"/>
                <w:lang w:eastAsia="ar-SA"/>
              </w:rPr>
            </w:pPr>
            <w:r w:rsidRPr="00E25A66">
              <w:rPr>
                <w:sz w:val="20"/>
                <w:szCs w:val="20"/>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029" w:type="dxa"/>
          </w:tcPr>
          <w:p w14:paraId="683FE675" w14:textId="77777777" w:rsidR="004A0BF4" w:rsidRDefault="004A0BF4" w:rsidP="004A0BF4">
            <w:pPr>
              <w:pStyle w:val="Style2"/>
              <w:spacing w:line="240" w:lineRule="auto"/>
              <w:ind w:firstLine="0"/>
              <w:rPr>
                <w:rStyle w:val="FontStyle12"/>
                <w:sz w:val="20"/>
                <w:szCs w:val="20"/>
              </w:rPr>
            </w:pPr>
            <w:r w:rsidRPr="00E25A66">
              <w:rPr>
                <w:rStyle w:val="FontStyle12"/>
                <w:sz w:val="20"/>
                <w:szCs w:val="20"/>
              </w:rPr>
              <w:t>1.</w:t>
            </w:r>
            <w:r>
              <w:t xml:space="preserve"> </w:t>
            </w:r>
            <w:r w:rsidRPr="00E44CE0">
              <w:rPr>
                <w:rStyle w:val="FontStyle12"/>
                <w:sz w:val="20"/>
                <w:szCs w:val="20"/>
              </w:rPr>
              <w:t>Применяет теоретические знания и экономические законы для определения основных тенденций в развитии современной мировой экономики</w:t>
            </w:r>
          </w:p>
          <w:p w14:paraId="7678FE20" w14:textId="77777777" w:rsidR="004A0BF4" w:rsidRPr="00E25A66" w:rsidRDefault="004A0BF4" w:rsidP="004A0BF4">
            <w:pPr>
              <w:pStyle w:val="Style2"/>
              <w:spacing w:line="240" w:lineRule="auto"/>
              <w:ind w:firstLine="0"/>
              <w:rPr>
                <w:rStyle w:val="FontStyle12"/>
                <w:sz w:val="20"/>
                <w:szCs w:val="20"/>
              </w:rPr>
            </w:pPr>
            <w:r w:rsidRPr="00E25A66">
              <w:rPr>
                <w:rStyle w:val="FontStyle12"/>
                <w:sz w:val="20"/>
                <w:szCs w:val="20"/>
              </w:rPr>
              <w:t xml:space="preserve">  </w:t>
            </w:r>
          </w:p>
          <w:p w14:paraId="02404207" w14:textId="1ABA19D9" w:rsidR="004A0BF4" w:rsidRPr="00BF5D74" w:rsidRDefault="004A0BF4" w:rsidP="004A0BF4">
            <w:pPr>
              <w:tabs>
                <w:tab w:val="left" w:pos="540"/>
              </w:tabs>
              <w:contextualSpacing/>
              <w:rPr>
                <w:rFonts w:eastAsia="Calibri"/>
                <w:sz w:val="20"/>
                <w:szCs w:val="20"/>
                <w:lang w:eastAsia="en-US"/>
              </w:rPr>
            </w:pPr>
            <w:r w:rsidRPr="00E25A66">
              <w:rPr>
                <w:rStyle w:val="FontStyle12"/>
                <w:sz w:val="20"/>
                <w:szCs w:val="20"/>
              </w:rPr>
              <w:t xml:space="preserve">2. </w:t>
            </w:r>
            <w:r w:rsidRPr="00E44CE0">
              <w:rPr>
                <w:rStyle w:val="FontStyle12"/>
                <w:sz w:val="20"/>
                <w:szCs w:val="20"/>
              </w:rPr>
              <w:t>Использует методики анализа последствий принимаемых управленческих решений в сфере международного бизнеса</w:t>
            </w:r>
          </w:p>
        </w:tc>
        <w:tc>
          <w:tcPr>
            <w:tcW w:w="2608" w:type="dxa"/>
          </w:tcPr>
          <w:p w14:paraId="0E013608" w14:textId="77777777" w:rsidR="004A0BF4" w:rsidRPr="00C8681B" w:rsidRDefault="004A0BF4" w:rsidP="004A0BF4">
            <w:pPr>
              <w:tabs>
                <w:tab w:val="left" w:pos="540"/>
              </w:tabs>
              <w:contextualSpacing/>
              <w:jc w:val="both"/>
              <w:rPr>
                <w:sz w:val="20"/>
                <w:szCs w:val="20"/>
              </w:rPr>
            </w:pPr>
            <w:r w:rsidRPr="00C8681B">
              <w:rPr>
                <w:b/>
                <w:sz w:val="20"/>
                <w:szCs w:val="20"/>
              </w:rPr>
              <w:t>Знать:</w:t>
            </w:r>
            <w:r w:rsidRPr="00C8681B">
              <w:rPr>
                <w:sz w:val="20"/>
                <w:szCs w:val="20"/>
              </w:rPr>
              <w:t xml:space="preserve"> </w:t>
            </w:r>
            <w:r>
              <w:rPr>
                <w:sz w:val="20"/>
                <w:szCs w:val="20"/>
              </w:rPr>
              <w:t>теорию и экономические законы, используемые для</w:t>
            </w:r>
            <w:r w:rsidRPr="00C8681B">
              <w:rPr>
                <w:sz w:val="20"/>
                <w:szCs w:val="20"/>
              </w:rPr>
              <w:t xml:space="preserve"> подготовк</w:t>
            </w:r>
            <w:r>
              <w:rPr>
                <w:sz w:val="20"/>
                <w:szCs w:val="20"/>
              </w:rPr>
              <w:t>и</w:t>
            </w:r>
            <w:r w:rsidRPr="00C8681B">
              <w:rPr>
                <w:sz w:val="20"/>
                <w:szCs w:val="20"/>
              </w:rPr>
              <w:t xml:space="preserve"> и реализации аналитических проектов</w:t>
            </w:r>
          </w:p>
          <w:p w14:paraId="5F829697" w14:textId="77777777" w:rsidR="004A0BF4" w:rsidRDefault="004A0BF4" w:rsidP="004A0BF4">
            <w:pPr>
              <w:tabs>
                <w:tab w:val="left" w:pos="540"/>
              </w:tabs>
              <w:contextualSpacing/>
              <w:jc w:val="both"/>
              <w:rPr>
                <w:sz w:val="20"/>
                <w:szCs w:val="20"/>
              </w:rPr>
            </w:pPr>
            <w:r w:rsidRPr="00C8681B">
              <w:rPr>
                <w:b/>
                <w:sz w:val="20"/>
                <w:szCs w:val="20"/>
              </w:rPr>
              <w:t>Уметь:</w:t>
            </w:r>
            <w:r w:rsidRPr="00C8681B">
              <w:rPr>
                <w:sz w:val="20"/>
                <w:szCs w:val="20"/>
              </w:rPr>
              <w:t xml:space="preserve"> </w:t>
            </w:r>
            <w:r>
              <w:rPr>
                <w:sz w:val="20"/>
                <w:szCs w:val="20"/>
              </w:rPr>
              <w:t>применять теоретические знания и</w:t>
            </w:r>
          </w:p>
          <w:p w14:paraId="2FD7F5D9" w14:textId="77777777" w:rsidR="004A0BF4" w:rsidRDefault="004A0BF4" w:rsidP="004A0BF4">
            <w:pPr>
              <w:tabs>
                <w:tab w:val="left" w:pos="540"/>
              </w:tabs>
              <w:contextualSpacing/>
              <w:jc w:val="both"/>
              <w:rPr>
                <w:sz w:val="20"/>
                <w:szCs w:val="20"/>
              </w:rPr>
            </w:pPr>
            <w:r>
              <w:rPr>
                <w:sz w:val="20"/>
                <w:szCs w:val="20"/>
              </w:rPr>
              <w:t>экономические законы для</w:t>
            </w:r>
            <w:r w:rsidRPr="00C8681B">
              <w:rPr>
                <w:sz w:val="20"/>
                <w:szCs w:val="20"/>
              </w:rPr>
              <w:t xml:space="preserve"> подготовк</w:t>
            </w:r>
            <w:r>
              <w:rPr>
                <w:sz w:val="20"/>
                <w:szCs w:val="20"/>
              </w:rPr>
              <w:t>и</w:t>
            </w:r>
            <w:r w:rsidRPr="00C8681B">
              <w:rPr>
                <w:sz w:val="20"/>
                <w:szCs w:val="20"/>
              </w:rPr>
              <w:t xml:space="preserve"> и реализации аналитических проектов</w:t>
            </w:r>
          </w:p>
          <w:p w14:paraId="0AFF5B41" w14:textId="77777777" w:rsidR="004A0BF4" w:rsidRPr="00C8681B" w:rsidRDefault="004A0BF4" w:rsidP="004A0BF4">
            <w:pPr>
              <w:tabs>
                <w:tab w:val="left" w:pos="540"/>
              </w:tabs>
              <w:contextualSpacing/>
              <w:jc w:val="both"/>
              <w:rPr>
                <w:sz w:val="20"/>
                <w:szCs w:val="20"/>
              </w:rPr>
            </w:pPr>
          </w:p>
          <w:p w14:paraId="2517DFE4" w14:textId="77777777" w:rsidR="004A0BF4" w:rsidRPr="00C8681B" w:rsidRDefault="004A0BF4" w:rsidP="004A0BF4">
            <w:pPr>
              <w:tabs>
                <w:tab w:val="left" w:pos="102"/>
              </w:tabs>
              <w:jc w:val="both"/>
              <w:rPr>
                <w:rFonts w:eastAsia="Calibri"/>
                <w:sz w:val="20"/>
                <w:szCs w:val="20"/>
                <w:lang w:eastAsia="ar-SA"/>
              </w:rPr>
            </w:pPr>
            <w:r w:rsidRPr="00C8681B">
              <w:rPr>
                <w:b/>
                <w:sz w:val="20"/>
                <w:szCs w:val="20"/>
              </w:rPr>
              <w:t>Знать:</w:t>
            </w:r>
            <w:r w:rsidRPr="00C8681B">
              <w:rPr>
                <w:sz w:val="20"/>
                <w:szCs w:val="20"/>
              </w:rPr>
              <w:t xml:space="preserve"> </w:t>
            </w:r>
            <w:r>
              <w:rPr>
                <w:sz w:val="20"/>
                <w:szCs w:val="20"/>
              </w:rPr>
              <w:t xml:space="preserve">методические подходы к обоснованию организационных и управленческих решений в сфере мировой экономики и </w:t>
            </w:r>
            <w:r w:rsidRPr="00E25A66">
              <w:rPr>
                <w:sz w:val="20"/>
                <w:szCs w:val="20"/>
              </w:rPr>
              <w:t>международного бизнеса</w:t>
            </w:r>
          </w:p>
          <w:p w14:paraId="1FF4F8E9" w14:textId="77777777" w:rsidR="004A0BF4" w:rsidRDefault="004A0BF4" w:rsidP="004A0BF4">
            <w:pPr>
              <w:tabs>
                <w:tab w:val="left" w:pos="540"/>
              </w:tabs>
              <w:contextualSpacing/>
              <w:jc w:val="both"/>
              <w:rPr>
                <w:b/>
                <w:sz w:val="20"/>
                <w:szCs w:val="20"/>
                <w:highlight w:val="yellow"/>
              </w:rPr>
            </w:pPr>
            <w:r w:rsidRPr="00C8681B">
              <w:rPr>
                <w:b/>
                <w:sz w:val="20"/>
                <w:szCs w:val="20"/>
              </w:rPr>
              <w:lastRenderedPageBreak/>
              <w:t>Уметь:</w:t>
            </w:r>
            <w:r>
              <w:rPr>
                <w:b/>
                <w:sz w:val="20"/>
                <w:szCs w:val="20"/>
              </w:rPr>
              <w:t xml:space="preserve"> </w:t>
            </w:r>
            <w:r w:rsidRPr="00C8681B">
              <w:rPr>
                <w:sz w:val="20"/>
                <w:szCs w:val="20"/>
              </w:rPr>
              <w:t>применять методические подходы</w:t>
            </w:r>
          </w:p>
          <w:p w14:paraId="13FDB646" w14:textId="77777777" w:rsidR="004A0BF4" w:rsidRPr="00C8681B" w:rsidRDefault="004A0BF4" w:rsidP="004A0BF4">
            <w:pPr>
              <w:tabs>
                <w:tab w:val="left" w:pos="102"/>
              </w:tabs>
              <w:jc w:val="both"/>
              <w:rPr>
                <w:rFonts w:eastAsia="Calibri"/>
                <w:sz w:val="20"/>
                <w:szCs w:val="20"/>
                <w:lang w:eastAsia="ar-SA"/>
              </w:rPr>
            </w:pPr>
            <w:r>
              <w:rPr>
                <w:sz w:val="20"/>
                <w:szCs w:val="20"/>
              </w:rPr>
              <w:t xml:space="preserve">к обоснованию организационных и управленческих решений в сфере мировой экономики и </w:t>
            </w:r>
            <w:r w:rsidRPr="00E25A66">
              <w:rPr>
                <w:sz w:val="20"/>
                <w:szCs w:val="20"/>
              </w:rPr>
              <w:t>международного бизнеса</w:t>
            </w:r>
          </w:p>
          <w:p w14:paraId="19D62639" w14:textId="77777777" w:rsidR="004A0BF4" w:rsidRPr="00B33859" w:rsidRDefault="004A0BF4" w:rsidP="004A0BF4">
            <w:pPr>
              <w:pStyle w:val="af9"/>
              <w:tabs>
                <w:tab w:val="left" w:pos="102"/>
              </w:tabs>
              <w:ind w:left="0" w:hanging="40"/>
              <w:rPr>
                <w:b/>
                <w:sz w:val="20"/>
                <w:szCs w:val="20"/>
                <w:highlight w:val="yellow"/>
              </w:rPr>
            </w:pPr>
          </w:p>
          <w:p w14:paraId="47852AC1" w14:textId="77777777" w:rsidR="004A0BF4" w:rsidRPr="00B33859" w:rsidRDefault="004A0BF4" w:rsidP="004A0BF4">
            <w:pPr>
              <w:pStyle w:val="af9"/>
              <w:tabs>
                <w:tab w:val="left" w:pos="102"/>
              </w:tabs>
              <w:ind w:left="0" w:hanging="40"/>
              <w:rPr>
                <w:b/>
                <w:sz w:val="20"/>
                <w:szCs w:val="20"/>
                <w:highlight w:val="yellow"/>
              </w:rPr>
            </w:pPr>
          </w:p>
          <w:p w14:paraId="5AC603FB" w14:textId="77777777" w:rsidR="004A0BF4" w:rsidRPr="00B33859" w:rsidRDefault="004A0BF4" w:rsidP="004A0BF4">
            <w:pPr>
              <w:pStyle w:val="af9"/>
              <w:tabs>
                <w:tab w:val="left" w:pos="102"/>
              </w:tabs>
              <w:ind w:left="0" w:hanging="40"/>
              <w:rPr>
                <w:b/>
                <w:sz w:val="20"/>
                <w:szCs w:val="20"/>
                <w:highlight w:val="yellow"/>
              </w:rPr>
            </w:pPr>
          </w:p>
          <w:p w14:paraId="7631BE96" w14:textId="20B581D7" w:rsidR="004A0BF4" w:rsidRPr="00BF5D74" w:rsidRDefault="004A0BF4" w:rsidP="004A0BF4">
            <w:pPr>
              <w:tabs>
                <w:tab w:val="left" w:pos="540"/>
              </w:tabs>
              <w:contextualSpacing/>
              <w:rPr>
                <w:sz w:val="20"/>
                <w:szCs w:val="20"/>
              </w:rPr>
            </w:pPr>
          </w:p>
        </w:tc>
        <w:tc>
          <w:tcPr>
            <w:tcW w:w="3550" w:type="dxa"/>
          </w:tcPr>
          <w:p w14:paraId="116ED769" w14:textId="77777777" w:rsidR="004A0BF4" w:rsidRPr="00BF5D74" w:rsidRDefault="004A0BF4" w:rsidP="004A0BF4">
            <w:pPr>
              <w:pStyle w:val="af9"/>
              <w:spacing w:line="276" w:lineRule="auto"/>
              <w:ind w:left="29"/>
              <w:jc w:val="both"/>
              <w:rPr>
                <w:sz w:val="20"/>
                <w:szCs w:val="20"/>
              </w:rPr>
            </w:pPr>
            <w:r w:rsidRPr="00BF5D74">
              <w:rPr>
                <w:b/>
                <w:sz w:val="20"/>
                <w:szCs w:val="20"/>
                <w:u w:val="single"/>
              </w:rPr>
              <w:lastRenderedPageBreak/>
              <w:t xml:space="preserve">Задание: </w:t>
            </w:r>
            <w:r w:rsidRPr="00BF5D74">
              <w:rPr>
                <w:sz w:val="20"/>
                <w:szCs w:val="20"/>
              </w:rPr>
              <w:t xml:space="preserve">С помощью </w:t>
            </w:r>
            <w:proofErr w:type="gramStart"/>
            <w:r w:rsidRPr="00BF5D74">
              <w:rPr>
                <w:sz w:val="20"/>
                <w:szCs w:val="20"/>
              </w:rPr>
              <w:t>функции  поиска</w:t>
            </w:r>
            <w:proofErr w:type="gramEnd"/>
            <w:r w:rsidRPr="00BF5D74">
              <w:rPr>
                <w:sz w:val="20"/>
                <w:szCs w:val="20"/>
              </w:rPr>
              <w:t xml:space="preserve"> синдицированных кредитов выбранной ИАС найти синдицированные кредиты, соответствующие определенным критериям. </w:t>
            </w:r>
          </w:p>
          <w:p w14:paraId="644A9901" w14:textId="77777777" w:rsidR="004A0BF4" w:rsidRPr="00BF5D74" w:rsidRDefault="004A0BF4" w:rsidP="004A0BF4">
            <w:pPr>
              <w:pStyle w:val="af9"/>
              <w:spacing w:line="276" w:lineRule="auto"/>
              <w:ind w:left="29"/>
              <w:jc w:val="both"/>
              <w:rPr>
                <w:sz w:val="20"/>
                <w:szCs w:val="20"/>
              </w:rPr>
            </w:pPr>
            <w:r w:rsidRPr="00BF5D74">
              <w:rPr>
                <w:b/>
                <w:sz w:val="20"/>
                <w:szCs w:val="20"/>
                <w:u w:val="single"/>
              </w:rPr>
              <w:t xml:space="preserve">Задание: </w:t>
            </w:r>
            <w:r w:rsidRPr="00BF5D74">
              <w:rPr>
                <w:sz w:val="20"/>
                <w:szCs w:val="20"/>
              </w:rPr>
              <w:t xml:space="preserve">С помощью </w:t>
            </w:r>
            <w:proofErr w:type="gramStart"/>
            <w:r w:rsidRPr="00BF5D74">
              <w:rPr>
                <w:sz w:val="20"/>
                <w:szCs w:val="20"/>
              </w:rPr>
              <w:t>функции  поиска</w:t>
            </w:r>
            <w:proofErr w:type="gramEnd"/>
            <w:r w:rsidRPr="00BF5D74">
              <w:rPr>
                <w:sz w:val="20"/>
                <w:szCs w:val="20"/>
              </w:rPr>
              <w:t xml:space="preserve"> бумаг с фиксированной доходностью данной ИАС найти для заданной страны активные суверенные облигации с разными периодами погашения :</w:t>
            </w:r>
          </w:p>
          <w:p w14:paraId="1CDCAE9B" w14:textId="77777777" w:rsidR="004A0BF4" w:rsidRPr="00BF5D74" w:rsidRDefault="004A0BF4" w:rsidP="004A0BF4">
            <w:pPr>
              <w:pStyle w:val="af9"/>
              <w:spacing w:line="276" w:lineRule="auto"/>
              <w:ind w:left="29"/>
              <w:jc w:val="both"/>
              <w:rPr>
                <w:bCs/>
                <w:sz w:val="20"/>
                <w:szCs w:val="20"/>
              </w:rPr>
            </w:pPr>
            <w:r w:rsidRPr="00BF5D74">
              <w:rPr>
                <w:bCs/>
                <w:sz w:val="20"/>
                <w:szCs w:val="20"/>
              </w:rPr>
              <w:t>с фиксированным купоном</w:t>
            </w:r>
          </w:p>
          <w:p w14:paraId="592331B8" w14:textId="77777777" w:rsidR="004A0BF4" w:rsidRPr="00BF5D74" w:rsidRDefault="004A0BF4" w:rsidP="004A0BF4">
            <w:pPr>
              <w:pStyle w:val="af9"/>
              <w:spacing w:line="276" w:lineRule="auto"/>
              <w:ind w:left="29"/>
              <w:jc w:val="both"/>
              <w:rPr>
                <w:bCs/>
                <w:sz w:val="20"/>
                <w:szCs w:val="20"/>
              </w:rPr>
            </w:pPr>
            <w:r w:rsidRPr="00BF5D74">
              <w:rPr>
                <w:bCs/>
                <w:sz w:val="20"/>
                <w:szCs w:val="20"/>
              </w:rPr>
              <w:t>с плавающим купоном,</w:t>
            </w:r>
          </w:p>
          <w:p w14:paraId="36374FA3" w14:textId="77777777" w:rsidR="004A0BF4" w:rsidRPr="00BF5D74" w:rsidRDefault="004A0BF4" w:rsidP="004A0BF4">
            <w:pPr>
              <w:pStyle w:val="af9"/>
              <w:spacing w:line="276" w:lineRule="auto"/>
              <w:ind w:left="29"/>
              <w:jc w:val="both"/>
              <w:rPr>
                <w:bCs/>
                <w:sz w:val="20"/>
                <w:szCs w:val="20"/>
              </w:rPr>
            </w:pPr>
            <w:r w:rsidRPr="00BF5D74">
              <w:rPr>
                <w:bCs/>
                <w:sz w:val="20"/>
                <w:szCs w:val="20"/>
              </w:rPr>
              <w:t>с нулевым купоном.</w:t>
            </w:r>
          </w:p>
          <w:p w14:paraId="02F6FA5C" w14:textId="77777777" w:rsidR="004A0BF4" w:rsidRPr="00BF5D74" w:rsidRDefault="004A0BF4" w:rsidP="004A0BF4">
            <w:pPr>
              <w:pStyle w:val="af9"/>
              <w:spacing w:line="276" w:lineRule="auto"/>
              <w:ind w:left="29"/>
              <w:jc w:val="both"/>
              <w:rPr>
                <w:sz w:val="20"/>
                <w:szCs w:val="20"/>
                <w:u w:val="single"/>
              </w:rPr>
            </w:pPr>
            <w:r w:rsidRPr="00BF5D74">
              <w:rPr>
                <w:sz w:val="20"/>
                <w:szCs w:val="20"/>
              </w:rPr>
              <w:lastRenderedPageBreak/>
              <w:t>Определить как изменяется соотношение найденных бумаг со временем, какие типы купонов характерны для заданных стран.</w:t>
            </w:r>
            <w:r w:rsidRPr="00BF5D74">
              <w:rPr>
                <w:sz w:val="20"/>
                <w:szCs w:val="20"/>
                <w:u w:val="single"/>
              </w:rPr>
              <w:t xml:space="preserve"> </w:t>
            </w:r>
          </w:p>
          <w:p w14:paraId="57EF3C3D" w14:textId="77777777" w:rsidR="004A0BF4" w:rsidRPr="00BF5D74" w:rsidRDefault="004A0BF4" w:rsidP="004A0BF4">
            <w:pPr>
              <w:pStyle w:val="af9"/>
              <w:spacing w:line="276" w:lineRule="auto"/>
              <w:ind w:left="29"/>
              <w:jc w:val="both"/>
              <w:rPr>
                <w:bCs/>
                <w:sz w:val="20"/>
                <w:szCs w:val="20"/>
              </w:rPr>
            </w:pPr>
            <w:r w:rsidRPr="00BF5D74">
              <w:rPr>
                <w:b/>
                <w:sz w:val="20"/>
                <w:szCs w:val="20"/>
                <w:u w:val="single"/>
              </w:rPr>
              <w:t xml:space="preserve">Задание: </w:t>
            </w:r>
            <w:r w:rsidRPr="00BF5D74">
              <w:rPr>
                <w:bCs/>
                <w:sz w:val="20"/>
                <w:szCs w:val="20"/>
              </w:rPr>
              <w:t xml:space="preserve">Пользуясь выбранной  ИАС по заданному срочному контракту выгрузите следующую информацию: </w:t>
            </w:r>
            <w:r w:rsidRPr="00BF5D74">
              <w:rPr>
                <w:bCs/>
                <w:sz w:val="20"/>
                <w:szCs w:val="20"/>
              </w:rPr>
              <w:br/>
              <w:t xml:space="preserve">• вид контракта, </w:t>
            </w:r>
          </w:p>
          <w:p w14:paraId="0FE6DF6F" w14:textId="77777777" w:rsidR="004A0BF4" w:rsidRPr="00BF5D74" w:rsidRDefault="004A0BF4" w:rsidP="004A0BF4">
            <w:pPr>
              <w:pStyle w:val="af9"/>
              <w:spacing w:line="276" w:lineRule="auto"/>
              <w:ind w:left="29"/>
              <w:jc w:val="both"/>
              <w:rPr>
                <w:bCs/>
                <w:sz w:val="20"/>
                <w:szCs w:val="20"/>
              </w:rPr>
            </w:pPr>
            <w:r w:rsidRPr="00BF5D74">
              <w:rPr>
                <w:bCs/>
                <w:sz w:val="20"/>
                <w:szCs w:val="20"/>
              </w:rPr>
              <w:t>Его статус; </w:t>
            </w:r>
            <w:r w:rsidRPr="00BF5D74">
              <w:rPr>
                <w:bCs/>
                <w:sz w:val="20"/>
                <w:szCs w:val="20"/>
              </w:rPr>
              <w:br/>
              <w:t>• основные параметры; </w:t>
            </w:r>
            <w:r w:rsidRPr="00BF5D74">
              <w:rPr>
                <w:bCs/>
                <w:sz w:val="20"/>
                <w:szCs w:val="20"/>
              </w:rPr>
              <w:br/>
              <w:t>• базовый актив;</w:t>
            </w:r>
          </w:p>
          <w:p w14:paraId="271665B1" w14:textId="77777777" w:rsidR="004A0BF4" w:rsidRPr="00BF5D74" w:rsidRDefault="004A0BF4" w:rsidP="004A0BF4">
            <w:pPr>
              <w:spacing w:line="276" w:lineRule="auto"/>
              <w:jc w:val="both"/>
              <w:rPr>
                <w:bCs/>
                <w:sz w:val="20"/>
                <w:szCs w:val="20"/>
              </w:rPr>
            </w:pPr>
            <w:r w:rsidRPr="00BF5D74">
              <w:rPr>
                <w:bCs/>
                <w:sz w:val="20"/>
                <w:szCs w:val="20"/>
              </w:rPr>
              <w:t xml:space="preserve"> •  текущая и исторические котировки; </w:t>
            </w:r>
            <w:r w:rsidRPr="00BF5D74">
              <w:rPr>
                <w:bCs/>
                <w:sz w:val="20"/>
                <w:szCs w:val="20"/>
              </w:rPr>
              <w:br/>
              <w:t xml:space="preserve"> • необходимое гарантийное обеспечение;</w:t>
            </w:r>
          </w:p>
          <w:p w14:paraId="2147EBE7" w14:textId="77777777" w:rsidR="004A0BF4" w:rsidRPr="00BF5D74" w:rsidRDefault="004A0BF4" w:rsidP="004A0BF4">
            <w:pPr>
              <w:spacing w:line="276" w:lineRule="auto"/>
              <w:jc w:val="both"/>
              <w:rPr>
                <w:bCs/>
                <w:sz w:val="20"/>
                <w:szCs w:val="20"/>
              </w:rPr>
            </w:pPr>
            <w:r w:rsidRPr="00BF5D74">
              <w:rPr>
                <w:bCs/>
                <w:sz w:val="20"/>
                <w:szCs w:val="20"/>
              </w:rPr>
              <w:t xml:space="preserve">• сравнение инструментов- </w:t>
            </w:r>
            <w:proofErr w:type="gramStart"/>
            <w:r w:rsidRPr="00BF5D74">
              <w:rPr>
                <w:bCs/>
                <w:sz w:val="20"/>
                <w:szCs w:val="20"/>
              </w:rPr>
              <w:t>аналогов  на</w:t>
            </w:r>
            <w:proofErr w:type="gramEnd"/>
            <w:r w:rsidRPr="00BF5D74">
              <w:rPr>
                <w:bCs/>
                <w:sz w:val="20"/>
                <w:szCs w:val="20"/>
              </w:rPr>
              <w:t xml:space="preserve"> графике (включая сравнение с базовым активом);</w:t>
            </w:r>
          </w:p>
          <w:p w14:paraId="6D697B99" w14:textId="15FDCC8E" w:rsidR="004A0BF4" w:rsidRPr="00295476" w:rsidRDefault="004A0BF4" w:rsidP="004A0BF4">
            <w:pPr>
              <w:spacing w:line="276" w:lineRule="auto"/>
              <w:jc w:val="both"/>
              <w:rPr>
                <w:bCs/>
                <w:sz w:val="20"/>
                <w:szCs w:val="20"/>
              </w:rPr>
            </w:pPr>
            <w:r w:rsidRPr="00BF5D74">
              <w:rPr>
                <w:bCs/>
                <w:sz w:val="20"/>
                <w:szCs w:val="20"/>
              </w:rPr>
              <w:t xml:space="preserve">Выгрузите полученную информацию в </w:t>
            </w:r>
            <w:proofErr w:type="spellStart"/>
            <w:r w:rsidRPr="00BF5D74">
              <w:rPr>
                <w:bCs/>
                <w:sz w:val="20"/>
                <w:szCs w:val="20"/>
              </w:rPr>
              <w:t>Эксель</w:t>
            </w:r>
            <w:proofErr w:type="spellEnd"/>
            <w:r w:rsidRPr="00BF5D74">
              <w:rPr>
                <w:bCs/>
                <w:sz w:val="20"/>
                <w:szCs w:val="20"/>
              </w:rPr>
              <w:t>.</w:t>
            </w:r>
          </w:p>
        </w:tc>
      </w:tr>
    </w:tbl>
    <w:p w14:paraId="5D5626C5" w14:textId="77777777" w:rsidR="00295476" w:rsidRDefault="00295476" w:rsidP="004E2A4A">
      <w:pPr>
        <w:pStyle w:val="1"/>
        <w:spacing w:line="276" w:lineRule="auto"/>
        <w:jc w:val="left"/>
      </w:pPr>
      <w:bookmarkStart w:id="23" w:name="_Toc117604651"/>
      <w:bookmarkStart w:id="24" w:name="_Toc131591863"/>
    </w:p>
    <w:p w14:paraId="53CEDBDC" w14:textId="77777777" w:rsidR="002D43B8" w:rsidRDefault="002D43B8" w:rsidP="004E2A4A">
      <w:pPr>
        <w:pStyle w:val="1"/>
        <w:spacing w:line="276" w:lineRule="auto"/>
        <w:jc w:val="left"/>
      </w:pPr>
      <w:bookmarkStart w:id="25" w:name="_Toc135921159"/>
    </w:p>
    <w:p w14:paraId="6B31E325" w14:textId="77777777" w:rsidR="002D43B8" w:rsidRDefault="002D43B8" w:rsidP="004E2A4A">
      <w:pPr>
        <w:pStyle w:val="1"/>
        <w:spacing w:line="276" w:lineRule="auto"/>
        <w:jc w:val="left"/>
      </w:pPr>
    </w:p>
    <w:p w14:paraId="40DCEB9E" w14:textId="7AFD8706" w:rsidR="004E2A4A" w:rsidRPr="001C62A5" w:rsidRDefault="004E2A4A" w:rsidP="004E2A4A">
      <w:pPr>
        <w:pStyle w:val="1"/>
        <w:spacing w:line="276" w:lineRule="auto"/>
        <w:jc w:val="left"/>
        <w:rPr>
          <w:b w:val="0"/>
        </w:rPr>
      </w:pPr>
      <w:r w:rsidRPr="00F80329">
        <w:t>Типовые контрольные задания или иные материалы, необходимые для оценки знаний и умений</w:t>
      </w:r>
      <w:bookmarkEnd w:id="23"/>
      <w:bookmarkEnd w:id="24"/>
      <w:bookmarkEnd w:id="25"/>
    </w:p>
    <w:p w14:paraId="41C1BF83" w14:textId="77777777" w:rsidR="004E2A4A" w:rsidRDefault="004E2A4A" w:rsidP="0068302C">
      <w:pPr>
        <w:pStyle w:val="2"/>
        <w:jc w:val="left"/>
      </w:pPr>
    </w:p>
    <w:p w14:paraId="79FB9727" w14:textId="4C1EAFD8" w:rsidR="00284904" w:rsidRDefault="004E2A4A" w:rsidP="0068302C">
      <w:pPr>
        <w:pStyle w:val="2"/>
        <w:jc w:val="left"/>
      </w:pPr>
      <w:bookmarkStart w:id="26" w:name="_Toc135921160"/>
      <w:r>
        <w:t>Пример задания для зачета</w:t>
      </w:r>
      <w:bookmarkEnd w:id="26"/>
    </w:p>
    <w:p w14:paraId="5629B10A" w14:textId="77777777" w:rsidR="00284904" w:rsidRPr="00284904" w:rsidRDefault="00284904" w:rsidP="00284904"/>
    <w:p w14:paraId="2BF0FE50" w14:textId="5AC3FDBA" w:rsidR="003C7583" w:rsidRPr="00F25438" w:rsidRDefault="00284904" w:rsidP="00F25438">
      <w:pPr>
        <w:pStyle w:val="2"/>
        <w:jc w:val="both"/>
        <w:rPr>
          <w:b w:val="0"/>
          <w:bCs w:val="0"/>
        </w:rPr>
      </w:pPr>
      <w:bookmarkStart w:id="27" w:name="_Toc135921161"/>
      <w:r w:rsidRPr="00284904">
        <w:rPr>
          <w:b w:val="0"/>
          <w:bCs w:val="0"/>
        </w:rPr>
        <w:t>Пользуясь выбранной ИАС:</w:t>
      </w:r>
      <w:bookmarkEnd w:id="27"/>
      <w:r w:rsidR="00A75B37" w:rsidRPr="00284904">
        <w:rPr>
          <w:b w:val="0"/>
          <w:bCs w:val="0"/>
        </w:rPr>
        <w:t xml:space="preserve"> </w:t>
      </w:r>
    </w:p>
    <w:p w14:paraId="243A0D36"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Перечислите биржи указанной преподавателем страны.</w:t>
      </w:r>
    </w:p>
    <w:p w14:paraId="62198943"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Перечислите ценные бумаги, торгуемые на указанной преподавателем бирже.</w:t>
      </w:r>
    </w:p>
    <w:p w14:paraId="08B3B579"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 xml:space="preserve">На конкретном примере покажите особенности залповой облигации с фиксированным купоном. </w:t>
      </w:r>
    </w:p>
    <w:p w14:paraId="7145862C"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На конкретном примере покажите особенности облигации с правом досрочного погашения и с фиксированным купоном.</w:t>
      </w:r>
    </w:p>
    <w:p w14:paraId="13392E10"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На конкретном примере покажите особенности дисконтной облигации.</w:t>
      </w:r>
    </w:p>
    <w:p w14:paraId="13A8DAD5"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Сравнить кривые доходности двух заданных стран, проанализировать экономическую ситуацию этих стран.</w:t>
      </w:r>
    </w:p>
    <w:p w14:paraId="4FDFC7A3"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Сравнить кривые доходности на две даты для заданной страны, выполнить анализ кривой доходности.</w:t>
      </w:r>
    </w:p>
    <w:p w14:paraId="56FAA323" w14:textId="66F98BD3" w:rsidR="003C7583" w:rsidRPr="00470E81" w:rsidRDefault="003C7583" w:rsidP="00F25438">
      <w:pPr>
        <w:pStyle w:val="af9"/>
        <w:numPr>
          <w:ilvl w:val="0"/>
          <w:numId w:val="12"/>
        </w:numPr>
        <w:tabs>
          <w:tab w:val="left" w:pos="993"/>
        </w:tabs>
        <w:jc w:val="both"/>
        <w:rPr>
          <w:sz w:val="28"/>
          <w:szCs w:val="28"/>
        </w:rPr>
      </w:pPr>
      <w:r w:rsidRPr="00470E81">
        <w:rPr>
          <w:sz w:val="28"/>
          <w:szCs w:val="28"/>
        </w:rPr>
        <w:t xml:space="preserve">Найти синдицированные кредиты, соответствующие определенным критериям. </w:t>
      </w:r>
    </w:p>
    <w:p w14:paraId="68515745"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Выбрать кредит и описать его детали, пользуясь функцией поиска кредитов.</w:t>
      </w:r>
    </w:p>
    <w:p w14:paraId="138DDEF1"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lastRenderedPageBreak/>
        <w:t>Сформировать список держателей по объему вложений для выбранной облигации.</w:t>
      </w:r>
    </w:p>
    <w:p w14:paraId="44AE741B"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Найти котировки двух заданных облигаций, сравнить их показатели ликвидности.</w:t>
      </w:r>
    </w:p>
    <w:p w14:paraId="73A8FE41"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Провести оценку кредитных дефолтных свопов выбранной компании.</w:t>
      </w:r>
    </w:p>
    <w:p w14:paraId="352F0AA3" w14:textId="77777777" w:rsidR="003C7583" w:rsidRPr="00470E81" w:rsidRDefault="003C7583" w:rsidP="00F25438">
      <w:pPr>
        <w:pStyle w:val="af9"/>
        <w:numPr>
          <w:ilvl w:val="0"/>
          <w:numId w:val="12"/>
        </w:numPr>
        <w:tabs>
          <w:tab w:val="left" w:pos="993"/>
        </w:tabs>
        <w:jc w:val="both"/>
        <w:rPr>
          <w:sz w:val="28"/>
          <w:szCs w:val="28"/>
        </w:rPr>
      </w:pPr>
      <w:r w:rsidRPr="00470E81">
        <w:rPr>
          <w:sz w:val="28"/>
          <w:szCs w:val="28"/>
        </w:rPr>
        <w:t>Провести анализ доходности выбранной облигации.</w:t>
      </w:r>
    </w:p>
    <w:p w14:paraId="68B7CEFA" w14:textId="77777777" w:rsidR="003C7583" w:rsidRPr="00470E81" w:rsidRDefault="003C7583" w:rsidP="00F25438">
      <w:pPr>
        <w:pStyle w:val="af9"/>
        <w:numPr>
          <w:ilvl w:val="0"/>
          <w:numId w:val="12"/>
        </w:numPr>
        <w:tabs>
          <w:tab w:val="left" w:pos="993"/>
        </w:tabs>
        <w:jc w:val="both"/>
        <w:rPr>
          <w:sz w:val="28"/>
          <w:szCs w:val="28"/>
        </w:rPr>
      </w:pPr>
      <w:r w:rsidRPr="00470E81">
        <w:rPr>
          <w:rFonts w:eastAsiaTheme="minorEastAsia"/>
          <w:kern w:val="24"/>
          <w:sz w:val="28"/>
          <w:szCs w:val="28"/>
        </w:rPr>
        <w:t>Постройте таблицу валютных резервов заданных стран.</w:t>
      </w:r>
    </w:p>
    <w:p w14:paraId="6E8C3CC3" w14:textId="56014055" w:rsidR="003C7583" w:rsidRPr="00470E81" w:rsidRDefault="00470E81" w:rsidP="00F25438">
      <w:pPr>
        <w:pStyle w:val="af9"/>
        <w:numPr>
          <w:ilvl w:val="0"/>
          <w:numId w:val="12"/>
        </w:numPr>
        <w:tabs>
          <w:tab w:val="left" w:pos="993"/>
        </w:tabs>
        <w:jc w:val="both"/>
        <w:rPr>
          <w:sz w:val="28"/>
          <w:szCs w:val="28"/>
        </w:rPr>
      </w:pPr>
      <w:r w:rsidRPr="00470E81">
        <w:rPr>
          <w:rFonts w:eastAsiaTheme="minorEastAsia"/>
          <w:kern w:val="24"/>
          <w:sz w:val="28"/>
          <w:szCs w:val="28"/>
        </w:rPr>
        <w:t>Определить, с</w:t>
      </w:r>
      <w:r w:rsidR="003C7583" w:rsidRPr="00470E81">
        <w:rPr>
          <w:rFonts w:eastAsiaTheme="minorEastAsia"/>
          <w:kern w:val="24"/>
          <w:sz w:val="28"/>
          <w:szCs w:val="28"/>
        </w:rPr>
        <w:t>колько единиц заданной валюты можно купить за 100 японских йен.</w:t>
      </w:r>
    </w:p>
    <w:p w14:paraId="1503ECEB" w14:textId="77777777" w:rsidR="003C7583" w:rsidRPr="00470E81" w:rsidRDefault="003C7583" w:rsidP="00F25438">
      <w:pPr>
        <w:pStyle w:val="af9"/>
        <w:numPr>
          <w:ilvl w:val="0"/>
          <w:numId w:val="12"/>
        </w:numPr>
        <w:tabs>
          <w:tab w:val="left" w:pos="993"/>
        </w:tabs>
        <w:jc w:val="both"/>
        <w:rPr>
          <w:sz w:val="28"/>
          <w:szCs w:val="28"/>
        </w:rPr>
      </w:pPr>
      <w:r w:rsidRPr="00470E81">
        <w:rPr>
          <w:rFonts w:eastAsiaTheme="minorEastAsia"/>
          <w:kern w:val="24"/>
          <w:sz w:val="28"/>
          <w:szCs w:val="28"/>
        </w:rPr>
        <w:t>Как влияет на валюту заданной страны повышение процентных ставок Центробанком? Проиллюстрируйте на графике.</w:t>
      </w:r>
    </w:p>
    <w:p w14:paraId="52A4B263" w14:textId="77777777" w:rsidR="003C7583" w:rsidRPr="00470E81" w:rsidRDefault="003C7583" w:rsidP="00F25438">
      <w:pPr>
        <w:pStyle w:val="af9"/>
        <w:numPr>
          <w:ilvl w:val="0"/>
          <w:numId w:val="12"/>
        </w:numPr>
        <w:tabs>
          <w:tab w:val="left" w:pos="993"/>
        </w:tabs>
        <w:jc w:val="both"/>
        <w:rPr>
          <w:rFonts w:eastAsiaTheme="minorEastAsia"/>
          <w:kern w:val="24"/>
          <w:sz w:val="28"/>
          <w:szCs w:val="28"/>
        </w:rPr>
      </w:pPr>
      <w:r w:rsidRPr="00470E81">
        <w:rPr>
          <w:rFonts w:eastAsiaTheme="minorEastAsia"/>
          <w:kern w:val="24"/>
          <w:sz w:val="28"/>
          <w:szCs w:val="28"/>
        </w:rPr>
        <w:t>Перечислите три основные категории пользователей валютного рынка.</w:t>
      </w:r>
    </w:p>
    <w:p w14:paraId="135C5097" w14:textId="786CE093" w:rsidR="003C7583" w:rsidRPr="00470E81" w:rsidRDefault="003C7583" w:rsidP="00F25438">
      <w:pPr>
        <w:pStyle w:val="af9"/>
        <w:numPr>
          <w:ilvl w:val="0"/>
          <w:numId w:val="12"/>
        </w:numPr>
        <w:tabs>
          <w:tab w:val="left" w:pos="993"/>
        </w:tabs>
        <w:jc w:val="both"/>
        <w:rPr>
          <w:sz w:val="28"/>
          <w:szCs w:val="28"/>
        </w:rPr>
      </w:pPr>
      <w:r w:rsidRPr="00470E81">
        <w:rPr>
          <w:rFonts w:eastAsiaTheme="minorEastAsia"/>
          <w:kern w:val="24"/>
          <w:sz w:val="28"/>
          <w:szCs w:val="28"/>
        </w:rPr>
        <w:t>Как инвесторы противостоят валютному риску? Приведите примеры</w:t>
      </w:r>
      <w:r w:rsidR="00470E81" w:rsidRPr="00470E81">
        <w:rPr>
          <w:rFonts w:eastAsiaTheme="minorEastAsia"/>
          <w:kern w:val="24"/>
          <w:sz w:val="28"/>
          <w:szCs w:val="28"/>
        </w:rPr>
        <w:t>.</w:t>
      </w:r>
      <w:r w:rsidRPr="00470E81">
        <w:rPr>
          <w:rFonts w:eastAsiaTheme="minorEastAsia"/>
          <w:kern w:val="24"/>
          <w:sz w:val="28"/>
          <w:szCs w:val="28"/>
        </w:rPr>
        <w:t xml:space="preserve"> </w:t>
      </w:r>
    </w:p>
    <w:p w14:paraId="51473FC9" w14:textId="0ECC32EC" w:rsidR="00C57E3E" w:rsidRPr="00F25438" w:rsidRDefault="003C7583" w:rsidP="00F25438">
      <w:pPr>
        <w:pStyle w:val="af9"/>
        <w:numPr>
          <w:ilvl w:val="0"/>
          <w:numId w:val="12"/>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uppressAutoHyphens/>
        <w:contextualSpacing w:val="0"/>
        <w:jc w:val="both"/>
        <w:rPr>
          <w:rFonts w:eastAsia="ヒラギノ角ゴ Pro W3"/>
          <w:sz w:val="28"/>
          <w:szCs w:val="28"/>
        </w:rPr>
      </w:pPr>
      <w:r w:rsidRPr="00470E81">
        <w:rPr>
          <w:rFonts w:eastAsiaTheme="minorEastAsia"/>
          <w:kern w:val="24"/>
          <w:sz w:val="28"/>
          <w:szCs w:val="28"/>
        </w:rPr>
        <w:t>Произведите анализ соотношения спотовых и форвардных валютных курсов, а также процентных ставок для определения возможностей арбитража для одной или нескольких валют</w:t>
      </w:r>
      <w:r w:rsidR="00470E81" w:rsidRPr="00470E81">
        <w:rPr>
          <w:rFonts w:eastAsiaTheme="minorEastAsia"/>
          <w:kern w:val="24"/>
          <w:sz w:val="28"/>
          <w:szCs w:val="28"/>
        </w:rPr>
        <w:t>.</w:t>
      </w:r>
      <w:r w:rsidR="00282156" w:rsidRPr="00470E81">
        <w:rPr>
          <w:sz w:val="28"/>
          <w:szCs w:val="28"/>
        </w:rPr>
        <w:tab/>
      </w:r>
      <w:r w:rsidR="00282156" w:rsidRPr="00470E81">
        <w:rPr>
          <w:rFonts w:eastAsia="ヒラギノ角ゴ Pro W3"/>
          <w:sz w:val="28"/>
          <w:szCs w:val="28"/>
        </w:rPr>
        <w:t xml:space="preserve"> </w:t>
      </w:r>
    </w:p>
    <w:p w14:paraId="6436A76D" w14:textId="46ECA349" w:rsidR="00F25438" w:rsidRDefault="00F25438" w:rsidP="0068302C">
      <w:pPr>
        <w:pStyle w:val="1"/>
        <w:jc w:val="left"/>
      </w:pPr>
      <w:bookmarkStart w:id="28" w:name="_Hlk516606628"/>
    </w:p>
    <w:p w14:paraId="7F410973" w14:textId="7958B4E4" w:rsidR="002D43B8" w:rsidRDefault="002D43B8" w:rsidP="002D43B8"/>
    <w:p w14:paraId="5B20994B" w14:textId="77777777" w:rsidR="002D43B8" w:rsidRPr="002D43B8" w:rsidRDefault="002D43B8" w:rsidP="002D43B8"/>
    <w:p w14:paraId="3566E6A6" w14:textId="79704C93" w:rsidR="00002CF1" w:rsidRPr="009B342B" w:rsidRDefault="00002CF1" w:rsidP="004E2A4A">
      <w:pPr>
        <w:pStyle w:val="1"/>
        <w:jc w:val="both"/>
      </w:pPr>
      <w:bookmarkStart w:id="29" w:name="_Toc135921162"/>
      <w:r w:rsidRPr="009B342B">
        <w:t xml:space="preserve">8. </w:t>
      </w:r>
      <w:r w:rsidR="0068302C" w:rsidRPr="0068302C">
        <w:t>Перечень основной и дополнительной учебной литературы, необходимой для освоения дисциплины</w:t>
      </w:r>
      <w:bookmarkEnd w:id="29"/>
    </w:p>
    <w:p w14:paraId="703B30D4" w14:textId="77777777" w:rsidR="002D43B8" w:rsidRDefault="002D43B8" w:rsidP="00577C25">
      <w:pPr>
        <w:pStyle w:val="Iiiaeuiue"/>
        <w:widowControl/>
        <w:spacing w:before="120" w:after="120" w:line="360" w:lineRule="auto"/>
        <w:ind w:firstLine="0"/>
        <w:jc w:val="left"/>
        <w:rPr>
          <w:sz w:val="28"/>
          <w:szCs w:val="28"/>
        </w:rPr>
      </w:pPr>
      <w:bookmarkStart w:id="30" w:name="_Hlk516582481"/>
    </w:p>
    <w:p w14:paraId="10A828DE" w14:textId="7A7B88C7" w:rsidR="008873B0" w:rsidRPr="00270DEF" w:rsidRDefault="008873B0" w:rsidP="00577C25">
      <w:pPr>
        <w:pStyle w:val="Iiiaeuiue"/>
        <w:widowControl/>
        <w:spacing w:before="120" w:after="120" w:line="360" w:lineRule="auto"/>
        <w:ind w:firstLine="0"/>
        <w:jc w:val="left"/>
        <w:rPr>
          <w:sz w:val="28"/>
          <w:szCs w:val="28"/>
        </w:rPr>
      </w:pPr>
      <w:r w:rsidRPr="008B3264">
        <w:rPr>
          <w:sz w:val="28"/>
          <w:szCs w:val="28"/>
        </w:rPr>
        <w:t>Основная</w:t>
      </w:r>
      <w:r w:rsidR="004E2A4A">
        <w:rPr>
          <w:sz w:val="28"/>
          <w:szCs w:val="28"/>
        </w:rPr>
        <w:t xml:space="preserve"> литература</w:t>
      </w:r>
    </w:p>
    <w:bookmarkEnd w:id="11"/>
    <w:bookmarkEnd w:id="12"/>
    <w:bookmarkEnd w:id="28"/>
    <w:bookmarkEnd w:id="30"/>
    <w:p w14:paraId="204F89C4" w14:textId="77777777" w:rsidR="0074611F" w:rsidRDefault="0074611F" w:rsidP="0074611F">
      <w:pPr>
        <w:spacing w:line="276" w:lineRule="auto"/>
        <w:jc w:val="both"/>
        <w:rPr>
          <w:rStyle w:val="ts-alignment-element"/>
          <w:sz w:val="28"/>
          <w:szCs w:val="28"/>
        </w:rPr>
      </w:pPr>
      <w:r>
        <w:rPr>
          <w:rStyle w:val="ts-alignment-element"/>
          <w:sz w:val="28"/>
          <w:szCs w:val="28"/>
        </w:rPr>
        <w:t xml:space="preserve">1.1. </w:t>
      </w:r>
      <w:r w:rsidRPr="00EB4D99">
        <w:rPr>
          <w:rStyle w:val="ts-alignment-element"/>
          <w:sz w:val="28"/>
          <w:szCs w:val="28"/>
        </w:rPr>
        <w:t xml:space="preserve">Международный финансовый рынок: учебник и практикум для бакалавриата и магистратуры / </w:t>
      </w:r>
      <w:proofErr w:type="spellStart"/>
      <w:r w:rsidRPr="00EB4D99">
        <w:rPr>
          <w:rStyle w:val="ts-alignment-element"/>
          <w:sz w:val="28"/>
          <w:szCs w:val="28"/>
        </w:rPr>
        <w:t>Финуниверситет</w:t>
      </w:r>
      <w:proofErr w:type="spellEnd"/>
      <w:r w:rsidRPr="00EB4D99">
        <w:rPr>
          <w:rStyle w:val="ts-alignment-element"/>
          <w:sz w:val="28"/>
          <w:szCs w:val="28"/>
        </w:rPr>
        <w:t xml:space="preserve">; под общ. ред. М.А. </w:t>
      </w:r>
      <w:proofErr w:type="spellStart"/>
      <w:r w:rsidRPr="00EB4D99">
        <w:rPr>
          <w:rStyle w:val="ts-alignment-element"/>
          <w:sz w:val="28"/>
          <w:szCs w:val="28"/>
        </w:rPr>
        <w:t>Эскиндарова</w:t>
      </w:r>
      <w:proofErr w:type="spellEnd"/>
      <w:r w:rsidRPr="00EB4D99">
        <w:rPr>
          <w:rStyle w:val="ts-alignment-element"/>
          <w:sz w:val="28"/>
          <w:szCs w:val="28"/>
        </w:rPr>
        <w:t xml:space="preserve">, Е.А. </w:t>
      </w:r>
      <w:proofErr w:type="spellStart"/>
      <w:r w:rsidRPr="00EB4D99">
        <w:rPr>
          <w:rStyle w:val="ts-alignment-element"/>
          <w:sz w:val="28"/>
          <w:szCs w:val="28"/>
        </w:rPr>
        <w:t>Звоновой</w:t>
      </w:r>
      <w:proofErr w:type="spellEnd"/>
      <w:r w:rsidRPr="00EB4D99">
        <w:rPr>
          <w:rStyle w:val="ts-alignment-element"/>
          <w:sz w:val="28"/>
          <w:szCs w:val="28"/>
        </w:rPr>
        <w:t xml:space="preserve">. - Москва: </w:t>
      </w:r>
      <w:proofErr w:type="spellStart"/>
      <w:r w:rsidRPr="00EB4D99">
        <w:rPr>
          <w:rStyle w:val="ts-alignment-element"/>
          <w:sz w:val="28"/>
          <w:szCs w:val="28"/>
        </w:rPr>
        <w:t>Юрайт</w:t>
      </w:r>
      <w:proofErr w:type="spellEnd"/>
      <w:r w:rsidRPr="00EB4D99">
        <w:rPr>
          <w:rStyle w:val="ts-alignment-element"/>
          <w:sz w:val="28"/>
          <w:szCs w:val="28"/>
        </w:rPr>
        <w:t xml:space="preserve">, 2017, 2019. - 453 с. -  </w:t>
      </w:r>
      <w:proofErr w:type="gramStart"/>
      <w:r w:rsidRPr="00EB4D99">
        <w:rPr>
          <w:rStyle w:val="ts-alignment-element"/>
          <w:sz w:val="28"/>
          <w:szCs w:val="28"/>
        </w:rPr>
        <w:t>Текст :</w:t>
      </w:r>
      <w:proofErr w:type="gramEnd"/>
      <w:r w:rsidRPr="00EB4D99">
        <w:rPr>
          <w:rStyle w:val="ts-alignment-element"/>
          <w:sz w:val="28"/>
          <w:szCs w:val="28"/>
        </w:rPr>
        <w:t xml:space="preserve"> непосредственный.                                                                                          </w:t>
      </w:r>
    </w:p>
    <w:p w14:paraId="2664E40B" w14:textId="77777777" w:rsidR="0074611F" w:rsidRDefault="0074611F" w:rsidP="0074611F">
      <w:pPr>
        <w:spacing w:line="276" w:lineRule="auto"/>
        <w:jc w:val="both"/>
        <w:rPr>
          <w:rStyle w:val="ts-alignment-element"/>
          <w:sz w:val="28"/>
          <w:szCs w:val="28"/>
        </w:rPr>
      </w:pPr>
      <w:r>
        <w:rPr>
          <w:rStyle w:val="ts-alignment-element"/>
          <w:sz w:val="28"/>
          <w:szCs w:val="28"/>
        </w:rPr>
        <w:t xml:space="preserve">1.2. </w:t>
      </w:r>
      <w:r w:rsidRPr="00EB4D99">
        <w:rPr>
          <w:rStyle w:val="ts-alignment-element"/>
          <w:sz w:val="28"/>
          <w:szCs w:val="28"/>
        </w:rPr>
        <w:t xml:space="preserve">Международный финансовый </w:t>
      </w:r>
      <w:proofErr w:type="gramStart"/>
      <w:r w:rsidRPr="00EB4D99">
        <w:rPr>
          <w:rStyle w:val="ts-alignment-element"/>
          <w:sz w:val="28"/>
          <w:szCs w:val="28"/>
        </w:rPr>
        <w:t>рынок :</w:t>
      </w:r>
      <w:proofErr w:type="gramEnd"/>
      <w:r w:rsidRPr="00EB4D99">
        <w:rPr>
          <w:rStyle w:val="ts-alignment-element"/>
          <w:sz w:val="28"/>
          <w:szCs w:val="28"/>
        </w:rPr>
        <w:t xml:space="preserve"> учебник и практикум для вузов / М. А. </w:t>
      </w:r>
      <w:proofErr w:type="spellStart"/>
      <w:r w:rsidRPr="00EB4D99">
        <w:rPr>
          <w:rStyle w:val="ts-alignment-element"/>
          <w:sz w:val="28"/>
          <w:szCs w:val="28"/>
        </w:rPr>
        <w:t>Эскиндаров</w:t>
      </w:r>
      <w:proofErr w:type="spellEnd"/>
      <w:r w:rsidRPr="00EB4D99">
        <w:rPr>
          <w:rStyle w:val="ts-alignment-element"/>
          <w:sz w:val="28"/>
          <w:szCs w:val="28"/>
        </w:rPr>
        <w:t xml:space="preserve"> [и др.] ; под общей редакцией М. А. </w:t>
      </w:r>
      <w:proofErr w:type="spellStart"/>
      <w:r w:rsidRPr="00EB4D99">
        <w:rPr>
          <w:rStyle w:val="ts-alignment-element"/>
          <w:sz w:val="28"/>
          <w:szCs w:val="28"/>
        </w:rPr>
        <w:t>Эскиндарова</w:t>
      </w:r>
      <w:proofErr w:type="spellEnd"/>
      <w:r w:rsidRPr="00EB4D99">
        <w:rPr>
          <w:rStyle w:val="ts-alignment-element"/>
          <w:sz w:val="28"/>
          <w:szCs w:val="28"/>
        </w:rPr>
        <w:t xml:space="preserve">, Е. А. </w:t>
      </w:r>
      <w:proofErr w:type="spellStart"/>
      <w:r w:rsidRPr="00EB4D99">
        <w:rPr>
          <w:rStyle w:val="ts-alignment-element"/>
          <w:sz w:val="28"/>
          <w:szCs w:val="28"/>
        </w:rPr>
        <w:t>Звоновой</w:t>
      </w:r>
      <w:proofErr w:type="spellEnd"/>
      <w:r w:rsidRPr="00EB4D99">
        <w:rPr>
          <w:rStyle w:val="ts-alignment-element"/>
          <w:sz w:val="28"/>
          <w:szCs w:val="28"/>
        </w:rPr>
        <w:t xml:space="preserve">. — </w:t>
      </w:r>
      <w:proofErr w:type="gramStart"/>
      <w:r w:rsidRPr="00EB4D99">
        <w:rPr>
          <w:rStyle w:val="ts-alignment-element"/>
          <w:sz w:val="28"/>
          <w:szCs w:val="28"/>
        </w:rPr>
        <w:t>Москва :</w:t>
      </w:r>
      <w:proofErr w:type="gramEnd"/>
      <w:r w:rsidRPr="00EB4D99">
        <w:rPr>
          <w:rStyle w:val="ts-alignment-element"/>
          <w:sz w:val="28"/>
          <w:szCs w:val="28"/>
        </w:rPr>
        <w:t xml:space="preserve"> Издательство </w:t>
      </w:r>
      <w:proofErr w:type="spellStart"/>
      <w:r w:rsidRPr="00EB4D99">
        <w:rPr>
          <w:rStyle w:val="ts-alignment-element"/>
          <w:sz w:val="28"/>
          <w:szCs w:val="28"/>
        </w:rPr>
        <w:t>Юрайт</w:t>
      </w:r>
      <w:proofErr w:type="spellEnd"/>
      <w:r w:rsidRPr="00EB4D99">
        <w:rPr>
          <w:rStyle w:val="ts-alignment-element"/>
          <w:sz w:val="28"/>
          <w:szCs w:val="28"/>
        </w:rPr>
        <w:t xml:space="preserve">, 2023. — 453 с. — (Высшее образование). —  Образовательная платформа </w:t>
      </w:r>
      <w:proofErr w:type="spellStart"/>
      <w:r w:rsidRPr="00EB4D99">
        <w:rPr>
          <w:rStyle w:val="ts-alignment-element"/>
          <w:sz w:val="28"/>
          <w:szCs w:val="28"/>
        </w:rPr>
        <w:t>Юрайт</w:t>
      </w:r>
      <w:proofErr w:type="spellEnd"/>
      <w:r w:rsidRPr="00EB4D99">
        <w:rPr>
          <w:rStyle w:val="ts-alignment-element"/>
          <w:sz w:val="28"/>
          <w:szCs w:val="28"/>
        </w:rPr>
        <w:t xml:space="preserve"> [сайт]. — URL: https://urait.ru/bcode/512093 (дата обращения: 24.05.2023). — </w:t>
      </w:r>
      <w:proofErr w:type="gramStart"/>
      <w:r w:rsidRPr="00EB4D99">
        <w:rPr>
          <w:rStyle w:val="ts-alignment-element"/>
          <w:sz w:val="28"/>
          <w:szCs w:val="28"/>
        </w:rPr>
        <w:t>Текст :</w:t>
      </w:r>
      <w:proofErr w:type="gramEnd"/>
      <w:r w:rsidRPr="00EB4D99">
        <w:rPr>
          <w:rStyle w:val="ts-alignment-element"/>
          <w:sz w:val="28"/>
          <w:szCs w:val="28"/>
        </w:rPr>
        <w:t xml:space="preserve"> электронный. </w:t>
      </w:r>
    </w:p>
    <w:p w14:paraId="078D4A8C" w14:textId="77777777" w:rsidR="0074611F" w:rsidRPr="00EB4D99" w:rsidRDefault="0074611F" w:rsidP="0074611F">
      <w:pPr>
        <w:spacing w:line="276" w:lineRule="auto"/>
        <w:jc w:val="both"/>
        <w:rPr>
          <w:sz w:val="28"/>
          <w:szCs w:val="28"/>
        </w:rPr>
      </w:pPr>
      <w:r>
        <w:rPr>
          <w:rStyle w:val="ts-alignment-element"/>
          <w:sz w:val="28"/>
          <w:szCs w:val="28"/>
        </w:rPr>
        <w:t xml:space="preserve">2. </w:t>
      </w:r>
      <w:r w:rsidRPr="00EB4D99">
        <w:rPr>
          <w:sz w:val="28"/>
          <w:szCs w:val="28"/>
        </w:rPr>
        <w:t xml:space="preserve">Финансовый менеджмент в </w:t>
      </w:r>
      <w:proofErr w:type="spellStart"/>
      <w:r w:rsidRPr="00EB4D99">
        <w:rPr>
          <w:sz w:val="28"/>
          <w:szCs w:val="28"/>
        </w:rPr>
        <w:t>Excel</w:t>
      </w:r>
      <w:proofErr w:type="spellEnd"/>
      <w:r w:rsidRPr="00EB4D99">
        <w:rPr>
          <w:sz w:val="28"/>
          <w:szCs w:val="28"/>
        </w:rPr>
        <w:t>: учебник для направлений магистратуры "Экономика" и "Менеджмент</w:t>
      </w:r>
      <w:proofErr w:type="gramStart"/>
      <w:r w:rsidRPr="00EB4D99">
        <w:rPr>
          <w:sz w:val="28"/>
          <w:szCs w:val="28"/>
        </w:rPr>
        <w:t>"  /</w:t>
      </w:r>
      <w:proofErr w:type="gramEnd"/>
      <w:r w:rsidRPr="00EB4D99">
        <w:rPr>
          <w:sz w:val="28"/>
          <w:szCs w:val="28"/>
        </w:rPr>
        <w:t xml:space="preserve"> Е. А. Федорова, Л. И. Черникова, М. П. Лазарев [и др.]; </w:t>
      </w:r>
      <w:proofErr w:type="spellStart"/>
      <w:r w:rsidRPr="00EB4D99">
        <w:rPr>
          <w:sz w:val="28"/>
          <w:szCs w:val="28"/>
        </w:rPr>
        <w:t>Финуниверситет</w:t>
      </w:r>
      <w:proofErr w:type="spellEnd"/>
      <w:r w:rsidRPr="00EB4D99">
        <w:rPr>
          <w:sz w:val="28"/>
          <w:szCs w:val="28"/>
        </w:rPr>
        <w:t xml:space="preserve"> ; под общ. ред. Е. А. Федоровой - Москва: </w:t>
      </w:r>
      <w:proofErr w:type="spellStart"/>
      <w:r w:rsidRPr="00EB4D99">
        <w:rPr>
          <w:sz w:val="28"/>
          <w:szCs w:val="28"/>
        </w:rPr>
        <w:t>Кнорус</w:t>
      </w:r>
      <w:proofErr w:type="spellEnd"/>
      <w:r w:rsidRPr="00EB4D99">
        <w:rPr>
          <w:sz w:val="28"/>
          <w:szCs w:val="28"/>
        </w:rPr>
        <w:t xml:space="preserve">, 2021. - 427 с. - (Магистратура). – </w:t>
      </w:r>
      <w:proofErr w:type="gramStart"/>
      <w:r w:rsidRPr="00EB4D99">
        <w:rPr>
          <w:sz w:val="28"/>
          <w:szCs w:val="28"/>
        </w:rPr>
        <w:t>Текст :</w:t>
      </w:r>
      <w:proofErr w:type="gramEnd"/>
      <w:r w:rsidRPr="00EB4D99">
        <w:rPr>
          <w:sz w:val="28"/>
          <w:szCs w:val="28"/>
        </w:rPr>
        <w:t xml:space="preserve"> непосредственный. – То же. – 2023. – </w:t>
      </w:r>
      <w:r w:rsidRPr="00EB4D99">
        <w:rPr>
          <w:sz w:val="28"/>
          <w:szCs w:val="28"/>
        </w:rPr>
        <w:lastRenderedPageBreak/>
        <w:t>ЭБС BOOK.ru. - URL:</w:t>
      </w:r>
      <w:r>
        <w:rPr>
          <w:sz w:val="28"/>
          <w:szCs w:val="28"/>
        </w:rPr>
        <w:t xml:space="preserve"> </w:t>
      </w:r>
      <w:r w:rsidRPr="00EB4D99">
        <w:rPr>
          <w:sz w:val="28"/>
          <w:szCs w:val="28"/>
        </w:rPr>
        <w:t xml:space="preserve">https://book.ru/book/949872 (дата обращения: 24.05.2023). – </w:t>
      </w:r>
      <w:proofErr w:type="gramStart"/>
      <w:r w:rsidRPr="00EB4D99">
        <w:rPr>
          <w:sz w:val="28"/>
          <w:szCs w:val="28"/>
        </w:rPr>
        <w:t>Текст :</w:t>
      </w:r>
      <w:proofErr w:type="gramEnd"/>
      <w:r w:rsidRPr="00EB4D99">
        <w:rPr>
          <w:sz w:val="28"/>
          <w:szCs w:val="28"/>
        </w:rPr>
        <w:t xml:space="preserve"> электронный</w:t>
      </w:r>
    </w:p>
    <w:p w14:paraId="52719A73" w14:textId="77777777" w:rsidR="0074611F" w:rsidRDefault="0074611F" w:rsidP="0074611F">
      <w:pPr>
        <w:pStyle w:val="af9"/>
        <w:spacing w:line="276" w:lineRule="auto"/>
        <w:ind w:left="0"/>
        <w:jc w:val="both"/>
        <w:rPr>
          <w:sz w:val="28"/>
          <w:szCs w:val="28"/>
        </w:rPr>
      </w:pPr>
      <w:r>
        <w:rPr>
          <w:sz w:val="28"/>
          <w:szCs w:val="28"/>
        </w:rPr>
        <w:t xml:space="preserve">3.1. </w:t>
      </w:r>
      <w:r w:rsidRPr="00EB4D99">
        <w:rPr>
          <w:sz w:val="28"/>
          <w:szCs w:val="28"/>
        </w:rPr>
        <w:t xml:space="preserve">Мировые финансы. В 2 т. Т. 1: учебник и практикум для бакалавриата и магистратуры / В.В. Антропов [и др.]; </w:t>
      </w:r>
      <w:proofErr w:type="spellStart"/>
      <w:proofErr w:type="gramStart"/>
      <w:r w:rsidRPr="00EB4D99">
        <w:rPr>
          <w:sz w:val="28"/>
          <w:szCs w:val="28"/>
        </w:rPr>
        <w:t>Финуниверситет</w:t>
      </w:r>
      <w:proofErr w:type="spellEnd"/>
      <w:r w:rsidRPr="00EB4D99">
        <w:rPr>
          <w:sz w:val="28"/>
          <w:szCs w:val="28"/>
        </w:rPr>
        <w:t xml:space="preserve"> ;</w:t>
      </w:r>
      <w:proofErr w:type="gramEnd"/>
      <w:r w:rsidRPr="00EB4D99">
        <w:rPr>
          <w:sz w:val="28"/>
          <w:szCs w:val="28"/>
        </w:rPr>
        <w:t xml:space="preserve"> под общей ред. М.А </w:t>
      </w:r>
      <w:proofErr w:type="spellStart"/>
      <w:r w:rsidRPr="00EB4D99">
        <w:rPr>
          <w:sz w:val="28"/>
          <w:szCs w:val="28"/>
        </w:rPr>
        <w:t>Эскиндарова</w:t>
      </w:r>
      <w:proofErr w:type="spellEnd"/>
      <w:r w:rsidRPr="00EB4D99">
        <w:rPr>
          <w:sz w:val="28"/>
          <w:szCs w:val="28"/>
        </w:rPr>
        <w:t xml:space="preserve">, Е.А. </w:t>
      </w:r>
      <w:proofErr w:type="spellStart"/>
      <w:r w:rsidRPr="00EB4D99">
        <w:rPr>
          <w:sz w:val="28"/>
          <w:szCs w:val="28"/>
        </w:rPr>
        <w:t>Звоновой</w:t>
      </w:r>
      <w:proofErr w:type="spellEnd"/>
      <w:r w:rsidRPr="00EB4D99">
        <w:rPr>
          <w:sz w:val="28"/>
          <w:szCs w:val="28"/>
        </w:rPr>
        <w:t xml:space="preserve">. - Москва: </w:t>
      </w:r>
      <w:proofErr w:type="spellStart"/>
      <w:r w:rsidRPr="00EB4D99">
        <w:rPr>
          <w:sz w:val="28"/>
          <w:szCs w:val="28"/>
        </w:rPr>
        <w:t>Юрайт</w:t>
      </w:r>
      <w:proofErr w:type="spellEnd"/>
      <w:r w:rsidRPr="00EB4D99">
        <w:rPr>
          <w:sz w:val="28"/>
          <w:szCs w:val="28"/>
        </w:rPr>
        <w:t xml:space="preserve">, 2016, 2017, 2019. - 374 с. - </w:t>
      </w:r>
      <w:proofErr w:type="gramStart"/>
      <w:r w:rsidRPr="00EB4D99">
        <w:rPr>
          <w:sz w:val="28"/>
          <w:szCs w:val="28"/>
        </w:rPr>
        <w:t>Текст :</w:t>
      </w:r>
      <w:proofErr w:type="gramEnd"/>
      <w:r w:rsidRPr="00EB4D99">
        <w:rPr>
          <w:sz w:val="28"/>
          <w:szCs w:val="28"/>
        </w:rPr>
        <w:t xml:space="preserve"> непосредственный.                                                     </w:t>
      </w:r>
    </w:p>
    <w:p w14:paraId="6B3F1374" w14:textId="77777777" w:rsidR="0074611F" w:rsidRPr="00EB4D99" w:rsidRDefault="0074611F" w:rsidP="0074611F">
      <w:pPr>
        <w:pStyle w:val="af9"/>
        <w:spacing w:line="276" w:lineRule="auto"/>
        <w:ind w:left="0"/>
        <w:jc w:val="both"/>
        <w:rPr>
          <w:sz w:val="28"/>
          <w:szCs w:val="28"/>
        </w:rPr>
      </w:pPr>
      <w:r>
        <w:rPr>
          <w:sz w:val="28"/>
          <w:szCs w:val="28"/>
        </w:rPr>
        <w:t xml:space="preserve">3.2. </w:t>
      </w:r>
      <w:r w:rsidRPr="00EB4D99">
        <w:rPr>
          <w:sz w:val="28"/>
          <w:szCs w:val="28"/>
        </w:rPr>
        <w:t xml:space="preserve">Мировые финансы в 2 т. Том </w:t>
      </w:r>
      <w:proofErr w:type="gramStart"/>
      <w:r w:rsidRPr="00EB4D99">
        <w:rPr>
          <w:sz w:val="28"/>
          <w:szCs w:val="28"/>
        </w:rPr>
        <w:t>1 :</w:t>
      </w:r>
      <w:proofErr w:type="gramEnd"/>
      <w:r w:rsidRPr="00EB4D99">
        <w:rPr>
          <w:sz w:val="28"/>
          <w:szCs w:val="28"/>
        </w:rPr>
        <w:t xml:space="preserve"> учебник и практикум для вузов / М. А. </w:t>
      </w:r>
      <w:proofErr w:type="spellStart"/>
      <w:r w:rsidRPr="00EB4D99">
        <w:rPr>
          <w:sz w:val="28"/>
          <w:szCs w:val="28"/>
        </w:rPr>
        <w:t>Эскиндаров</w:t>
      </w:r>
      <w:proofErr w:type="spellEnd"/>
      <w:r w:rsidRPr="00EB4D99">
        <w:rPr>
          <w:sz w:val="28"/>
          <w:szCs w:val="28"/>
        </w:rPr>
        <w:t xml:space="preserve"> [и др.] ; под общей редакцией М. А. </w:t>
      </w:r>
      <w:proofErr w:type="spellStart"/>
      <w:r w:rsidRPr="00EB4D99">
        <w:rPr>
          <w:sz w:val="28"/>
          <w:szCs w:val="28"/>
        </w:rPr>
        <w:t>Эскиндарова</w:t>
      </w:r>
      <w:proofErr w:type="spellEnd"/>
      <w:r w:rsidRPr="00EB4D99">
        <w:rPr>
          <w:sz w:val="28"/>
          <w:szCs w:val="28"/>
        </w:rPr>
        <w:t xml:space="preserve">, Е. А. </w:t>
      </w:r>
      <w:proofErr w:type="spellStart"/>
      <w:r w:rsidRPr="00EB4D99">
        <w:rPr>
          <w:sz w:val="28"/>
          <w:szCs w:val="28"/>
        </w:rPr>
        <w:t>Звоновой</w:t>
      </w:r>
      <w:proofErr w:type="spellEnd"/>
      <w:r w:rsidRPr="00EB4D99">
        <w:rPr>
          <w:sz w:val="28"/>
          <w:szCs w:val="28"/>
        </w:rPr>
        <w:t xml:space="preserve">. — </w:t>
      </w:r>
      <w:proofErr w:type="gramStart"/>
      <w:r w:rsidRPr="00EB4D99">
        <w:rPr>
          <w:sz w:val="28"/>
          <w:szCs w:val="28"/>
        </w:rPr>
        <w:t>Москва :</w:t>
      </w:r>
      <w:proofErr w:type="gramEnd"/>
      <w:r w:rsidRPr="00EB4D99">
        <w:rPr>
          <w:sz w:val="28"/>
          <w:szCs w:val="28"/>
        </w:rPr>
        <w:t xml:space="preserve"> Издательство </w:t>
      </w:r>
      <w:proofErr w:type="spellStart"/>
      <w:r w:rsidRPr="00EB4D99">
        <w:rPr>
          <w:sz w:val="28"/>
          <w:szCs w:val="28"/>
        </w:rPr>
        <w:t>Юрайт</w:t>
      </w:r>
      <w:proofErr w:type="spellEnd"/>
      <w:r w:rsidRPr="00EB4D99">
        <w:rPr>
          <w:sz w:val="28"/>
          <w:szCs w:val="28"/>
        </w:rPr>
        <w:t xml:space="preserve">, 2023. — 373 с. — (Высшее образование). — ISBN 978-5-534-01876-9.  - Образовательная платформа </w:t>
      </w:r>
      <w:proofErr w:type="spellStart"/>
      <w:r w:rsidRPr="00EB4D99">
        <w:rPr>
          <w:sz w:val="28"/>
          <w:szCs w:val="28"/>
        </w:rPr>
        <w:t>Юрайт</w:t>
      </w:r>
      <w:proofErr w:type="spellEnd"/>
      <w:r w:rsidRPr="00EB4D99">
        <w:rPr>
          <w:sz w:val="28"/>
          <w:szCs w:val="28"/>
        </w:rPr>
        <w:t xml:space="preserve"> [сайт]. — URL: https://urait.ru/bcode/512631 (дата обращения: 24.05.2023). — </w:t>
      </w:r>
      <w:proofErr w:type="gramStart"/>
      <w:r w:rsidRPr="00EB4D99">
        <w:rPr>
          <w:sz w:val="28"/>
          <w:szCs w:val="28"/>
        </w:rPr>
        <w:t>Текст :</w:t>
      </w:r>
      <w:proofErr w:type="gramEnd"/>
      <w:r w:rsidRPr="00EB4D99">
        <w:rPr>
          <w:sz w:val="28"/>
          <w:szCs w:val="28"/>
        </w:rPr>
        <w:t xml:space="preserve"> электронный. </w:t>
      </w:r>
    </w:p>
    <w:p w14:paraId="6DDA35A2" w14:textId="77777777" w:rsidR="0074611F" w:rsidRDefault="0074611F" w:rsidP="0074611F">
      <w:pPr>
        <w:pStyle w:val="af9"/>
        <w:spacing w:line="276" w:lineRule="auto"/>
        <w:ind w:left="0"/>
        <w:jc w:val="both"/>
        <w:rPr>
          <w:rStyle w:val="ts-alignment-element"/>
          <w:sz w:val="28"/>
          <w:szCs w:val="28"/>
        </w:rPr>
      </w:pPr>
      <w:r>
        <w:rPr>
          <w:rStyle w:val="ts-alignment-element"/>
          <w:sz w:val="28"/>
          <w:szCs w:val="28"/>
        </w:rPr>
        <w:t xml:space="preserve">4.1. </w:t>
      </w:r>
      <w:r w:rsidRPr="00EB4D99">
        <w:rPr>
          <w:rStyle w:val="ts-alignment-element"/>
          <w:sz w:val="28"/>
          <w:szCs w:val="28"/>
        </w:rPr>
        <w:t xml:space="preserve">Мировые финансы. В 2 т. Т. </w:t>
      </w:r>
      <w:proofErr w:type="gramStart"/>
      <w:r w:rsidRPr="00EB4D99">
        <w:rPr>
          <w:rStyle w:val="ts-alignment-element"/>
          <w:sz w:val="28"/>
          <w:szCs w:val="28"/>
        </w:rPr>
        <w:t>2 :</w:t>
      </w:r>
      <w:proofErr w:type="gramEnd"/>
      <w:r w:rsidRPr="00EB4D99">
        <w:rPr>
          <w:rStyle w:val="ts-alignment-element"/>
          <w:sz w:val="28"/>
          <w:szCs w:val="28"/>
        </w:rPr>
        <w:t xml:space="preserve"> учебник и практикум для бакалавриата и магистратуры / В.В. Антропов [и др.] ; </w:t>
      </w:r>
      <w:proofErr w:type="spellStart"/>
      <w:r w:rsidRPr="00EB4D99">
        <w:rPr>
          <w:rStyle w:val="ts-alignment-element"/>
          <w:sz w:val="28"/>
          <w:szCs w:val="28"/>
        </w:rPr>
        <w:t>Финуниверситет</w:t>
      </w:r>
      <w:proofErr w:type="spellEnd"/>
      <w:r w:rsidRPr="00EB4D99">
        <w:rPr>
          <w:rStyle w:val="ts-alignment-element"/>
          <w:sz w:val="28"/>
          <w:szCs w:val="28"/>
        </w:rPr>
        <w:t xml:space="preserve"> ; под общей ред. М.А </w:t>
      </w:r>
      <w:proofErr w:type="spellStart"/>
      <w:r w:rsidRPr="00EB4D99">
        <w:rPr>
          <w:rStyle w:val="ts-alignment-element"/>
          <w:sz w:val="28"/>
          <w:szCs w:val="28"/>
        </w:rPr>
        <w:t>Эскиндарова</w:t>
      </w:r>
      <w:proofErr w:type="spellEnd"/>
      <w:r w:rsidRPr="00EB4D99">
        <w:rPr>
          <w:rStyle w:val="ts-alignment-element"/>
          <w:sz w:val="28"/>
          <w:szCs w:val="28"/>
        </w:rPr>
        <w:t xml:space="preserve">, Е.А. </w:t>
      </w:r>
      <w:proofErr w:type="spellStart"/>
      <w:r w:rsidRPr="00EB4D99">
        <w:rPr>
          <w:rStyle w:val="ts-alignment-element"/>
          <w:sz w:val="28"/>
          <w:szCs w:val="28"/>
        </w:rPr>
        <w:t>Звоновой</w:t>
      </w:r>
      <w:proofErr w:type="spellEnd"/>
      <w:r w:rsidRPr="00EB4D99">
        <w:rPr>
          <w:rStyle w:val="ts-alignment-element"/>
          <w:sz w:val="28"/>
          <w:szCs w:val="28"/>
        </w:rPr>
        <w:t xml:space="preserve">. — </w:t>
      </w:r>
      <w:proofErr w:type="gramStart"/>
      <w:r w:rsidRPr="00EB4D99">
        <w:rPr>
          <w:rStyle w:val="ts-alignment-element"/>
          <w:sz w:val="28"/>
          <w:szCs w:val="28"/>
        </w:rPr>
        <w:t>Москва :</w:t>
      </w:r>
      <w:proofErr w:type="gramEnd"/>
      <w:r w:rsidRPr="00EB4D99">
        <w:rPr>
          <w:rStyle w:val="ts-alignment-element"/>
          <w:sz w:val="28"/>
          <w:szCs w:val="28"/>
        </w:rPr>
        <w:t xml:space="preserve"> </w:t>
      </w:r>
      <w:proofErr w:type="spellStart"/>
      <w:r w:rsidRPr="00EB4D99">
        <w:rPr>
          <w:rStyle w:val="ts-alignment-element"/>
          <w:sz w:val="28"/>
          <w:szCs w:val="28"/>
        </w:rPr>
        <w:t>Юрайт</w:t>
      </w:r>
      <w:proofErr w:type="spellEnd"/>
      <w:r w:rsidRPr="00EB4D99">
        <w:rPr>
          <w:rStyle w:val="ts-alignment-element"/>
          <w:sz w:val="28"/>
          <w:szCs w:val="28"/>
        </w:rPr>
        <w:t xml:space="preserve">, 2016, 2017, 2019. — 373 с. -  </w:t>
      </w:r>
      <w:proofErr w:type="gramStart"/>
      <w:r w:rsidRPr="00EB4D99">
        <w:rPr>
          <w:rStyle w:val="ts-alignment-element"/>
          <w:sz w:val="28"/>
          <w:szCs w:val="28"/>
        </w:rPr>
        <w:t>Текст :</w:t>
      </w:r>
      <w:proofErr w:type="gramEnd"/>
      <w:r w:rsidRPr="00EB4D99">
        <w:rPr>
          <w:rStyle w:val="ts-alignment-element"/>
          <w:sz w:val="28"/>
          <w:szCs w:val="28"/>
        </w:rPr>
        <w:t xml:space="preserve"> непосредственный.                                               </w:t>
      </w:r>
    </w:p>
    <w:p w14:paraId="674888A7" w14:textId="77777777" w:rsidR="0074611F" w:rsidRDefault="0074611F" w:rsidP="0074611F">
      <w:pPr>
        <w:pStyle w:val="af9"/>
        <w:spacing w:line="276" w:lineRule="auto"/>
        <w:ind w:left="0"/>
        <w:jc w:val="both"/>
        <w:rPr>
          <w:rStyle w:val="ts-alignment-element"/>
          <w:sz w:val="28"/>
          <w:szCs w:val="28"/>
        </w:rPr>
      </w:pPr>
      <w:r>
        <w:rPr>
          <w:rStyle w:val="ts-alignment-element"/>
          <w:sz w:val="28"/>
          <w:szCs w:val="28"/>
        </w:rPr>
        <w:t xml:space="preserve">4.2. </w:t>
      </w:r>
      <w:r w:rsidRPr="00EB4D99">
        <w:rPr>
          <w:rStyle w:val="ts-alignment-element"/>
          <w:sz w:val="28"/>
          <w:szCs w:val="28"/>
        </w:rPr>
        <w:t xml:space="preserve">Мировые финансы в 2 т. Том </w:t>
      </w:r>
      <w:proofErr w:type="gramStart"/>
      <w:r w:rsidRPr="00EB4D99">
        <w:rPr>
          <w:rStyle w:val="ts-alignment-element"/>
          <w:sz w:val="28"/>
          <w:szCs w:val="28"/>
        </w:rPr>
        <w:t>2 :</w:t>
      </w:r>
      <w:proofErr w:type="gramEnd"/>
      <w:r w:rsidRPr="00EB4D99">
        <w:rPr>
          <w:rStyle w:val="ts-alignment-element"/>
          <w:sz w:val="28"/>
          <w:szCs w:val="28"/>
        </w:rPr>
        <w:t xml:space="preserve"> учебник и практикум для вузов / М. А. </w:t>
      </w:r>
      <w:proofErr w:type="spellStart"/>
      <w:r w:rsidRPr="00EB4D99">
        <w:rPr>
          <w:rStyle w:val="ts-alignment-element"/>
          <w:sz w:val="28"/>
          <w:szCs w:val="28"/>
        </w:rPr>
        <w:t>Эскиндаров</w:t>
      </w:r>
      <w:proofErr w:type="spellEnd"/>
      <w:r w:rsidRPr="00EB4D99">
        <w:rPr>
          <w:rStyle w:val="ts-alignment-element"/>
          <w:sz w:val="28"/>
          <w:szCs w:val="28"/>
        </w:rPr>
        <w:t xml:space="preserve"> [и др.] ; под общей редакцией М. А. </w:t>
      </w:r>
      <w:proofErr w:type="spellStart"/>
      <w:r w:rsidRPr="00EB4D99">
        <w:rPr>
          <w:rStyle w:val="ts-alignment-element"/>
          <w:sz w:val="28"/>
          <w:szCs w:val="28"/>
        </w:rPr>
        <w:t>Эскиндарова</w:t>
      </w:r>
      <w:proofErr w:type="spellEnd"/>
      <w:r w:rsidRPr="00EB4D99">
        <w:rPr>
          <w:rStyle w:val="ts-alignment-element"/>
          <w:sz w:val="28"/>
          <w:szCs w:val="28"/>
        </w:rPr>
        <w:t xml:space="preserve">, Е. А. </w:t>
      </w:r>
      <w:proofErr w:type="spellStart"/>
      <w:r w:rsidRPr="00EB4D99">
        <w:rPr>
          <w:rStyle w:val="ts-alignment-element"/>
          <w:sz w:val="28"/>
          <w:szCs w:val="28"/>
        </w:rPr>
        <w:t>Звоновой</w:t>
      </w:r>
      <w:proofErr w:type="spellEnd"/>
      <w:r w:rsidRPr="00EB4D99">
        <w:rPr>
          <w:rStyle w:val="ts-alignment-element"/>
          <w:sz w:val="28"/>
          <w:szCs w:val="28"/>
        </w:rPr>
        <w:t xml:space="preserve">. — </w:t>
      </w:r>
      <w:proofErr w:type="gramStart"/>
      <w:r w:rsidRPr="00EB4D99">
        <w:rPr>
          <w:rStyle w:val="ts-alignment-element"/>
          <w:sz w:val="28"/>
          <w:szCs w:val="28"/>
        </w:rPr>
        <w:t>Москва :</w:t>
      </w:r>
      <w:proofErr w:type="gramEnd"/>
      <w:r w:rsidRPr="00EB4D99">
        <w:rPr>
          <w:rStyle w:val="ts-alignment-element"/>
          <w:sz w:val="28"/>
          <w:szCs w:val="28"/>
        </w:rPr>
        <w:t xml:space="preserve"> Издательство </w:t>
      </w:r>
      <w:proofErr w:type="spellStart"/>
      <w:r w:rsidRPr="00EB4D99">
        <w:rPr>
          <w:rStyle w:val="ts-alignment-element"/>
          <w:sz w:val="28"/>
          <w:szCs w:val="28"/>
        </w:rPr>
        <w:t>Юрайт</w:t>
      </w:r>
      <w:proofErr w:type="spellEnd"/>
      <w:r w:rsidRPr="00EB4D99">
        <w:rPr>
          <w:rStyle w:val="ts-alignment-element"/>
          <w:sz w:val="28"/>
          <w:szCs w:val="28"/>
        </w:rPr>
        <w:t xml:space="preserve">, 2023. — 372 с. — (Высшее образование). — ISBN 978-5-534-01878-3. — Образовательная платформа </w:t>
      </w:r>
      <w:proofErr w:type="spellStart"/>
      <w:r w:rsidRPr="00EB4D99">
        <w:rPr>
          <w:rStyle w:val="ts-alignment-element"/>
          <w:sz w:val="28"/>
          <w:szCs w:val="28"/>
        </w:rPr>
        <w:t>Юрайт</w:t>
      </w:r>
      <w:proofErr w:type="spellEnd"/>
      <w:r w:rsidRPr="00EB4D99">
        <w:rPr>
          <w:rStyle w:val="ts-alignment-element"/>
          <w:sz w:val="28"/>
          <w:szCs w:val="28"/>
        </w:rPr>
        <w:t xml:space="preserve"> [сайт]. — URL: https://urait.ru/bcode/512632 (дата обращения: 24.04.2023). — </w:t>
      </w:r>
      <w:proofErr w:type="gramStart"/>
      <w:r w:rsidRPr="00EB4D99">
        <w:rPr>
          <w:rStyle w:val="ts-alignment-element"/>
          <w:sz w:val="28"/>
          <w:szCs w:val="28"/>
        </w:rPr>
        <w:t>Текст :</w:t>
      </w:r>
      <w:proofErr w:type="gramEnd"/>
      <w:r w:rsidRPr="00EB4D99">
        <w:rPr>
          <w:rStyle w:val="ts-alignment-element"/>
          <w:sz w:val="28"/>
          <w:szCs w:val="28"/>
        </w:rPr>
        <w:t xml:space="preserve"> электронный. </w:t>
      </w:r>
    </w:p>
    <w:p w14:paraId="64AF51CC" w14:textId="77777777" w:rsidR="0074611F" w:rsidRPr="00EB4D99" w:rsidRDefault="0074611F" w:rsidP="0074611F">
      <w:pPr>
        <w:pStyle w:val="af9"/>
        <w:spacing w:line="276" w:lineRule="auto"/>
        <w:ind w:left="0"/>
        <w:jc w:val="both"/>
        <w:rPr>
          <w:rStyle w:val="ts-alignment-element"/>
        </w:rPr>
      </w:pPr>
      <w:r>
        <w:rPr>
          <w:rStyle w:val="ts-alignment-element"/>
          <w:sz w:val="28"/>
          <w:szCs w:val="28"/>
        </w:rPr>
        <w:t xml:space="preserve">5. </w:t>
      </w:r>
      <w:r w:rsidRPr="00EB4D99">
        <w:rPr>
          <w:rStyle w:val="ts-alignment-element"/>
          <w:sz w:val="28"/>
          <w:szCs w:val="28"/>
        </w:rPr>
        <w:t>Международные валютно-кредитные и финансовые отношения: учебник для вузов / Л. Н. Красавина, Т.Д. Валовая, В.Я. Пищик [и др.</w:t>
      </w:r>
      <w:proofErr w:type="gramStart"/>
      <w:r w:rsidRPr="00EB4D99">
        <w:rPr>
          <w:rStyle w:val="ts-alignment-element"/>
          <w:sz w:val="28"/>
          <w:szCs w:val="28"/>
        </w:rPr>
        <w:t>] ;</w:t>
      </w:r>
      <w:proofErr w:type="gramEnd"/>
      <w:r w:rsidRPr="00EB4D99">
        <w:rPr>
          <w:rStyle w:val="ts-alignment-element"/>
          <w:sz w:val="28"/>
          <w:szCs w:val="28"/>
        </w:rPr>
        <w:t xml:space="preserve"> отв. ред. Л. Н. Красавина. — 5-е изд., пер. и доп. — Москва: </w:t>
      </w:r>
      <w:proofErr w:type="spellStart"/>
      <w:r w:rsidRPr="00EB4D99">
        <w:rPr>
          <w:rStyle w:val="ts-alignment-element"/>
          <w:sz w:val="28"/>
          <w:szCs w:val="28"/>
        </w:rPr>
        <w:t>Юрайт</w:t>
      </w:r>
      <w:proofErr w:type="spellEnd"/>
      <w:r w:rsidRPr="00EB4D99">
        <w:rPr>
          <w:rStyle w:val="ts-alignment-element"/>
          <w:sz w:val="28"/>
          <w:szCs w:val="28"/>
        </w:rPr>
        <w:t xml:space="preserve">, 2023. — 534 с. — (Высшее образование). — Образовательная платформа </w:t>
      </w:r>
      <w:proofErr w:type="spellStart"/>
      <w:r w:rsidRPr="00EB4D99">
        <w:rPr>
          <w:rStyle w:val="ts-alignment-element"/>
          <w:sz w:val="28"/>
          <w:szCs w:val="28"/>
        </w:rPr>
        <w:t>Юрайт</w:t>
      </w:r>
      <w:proofErr w:type="spellEnd"/>
      <w:r w:rsidRPr="00EB4D99">
        <w:rPr>
          <w:rStyle w:val="ts-alignment-element"/>
          <w:sz w:val="28"/>
          <w:szCs w:val="28"/>
        </w:rPr>
        <w:t xml:space="preserve"> [сайт]. - URL: https://urait.ru/bcode/510756 (дата обращения: 24.05.2023). —  </w:t>
      </w:r>
      <w:proofErr w:type="gramStart"/>
      <w:r w:rsidRPr="00EB4D99">
        <w:rPr>
          <w:rStyle w:val="ts-alignment-element"/>
          <w:sz w:val="28"/>
          <w:szCs w:val="28"/>
        </w:rPr>
        <w:t>Текст :</w:t>
      </w:r>
      <w:proofErr w:type="gramEnd"/>
      <w:r w:rsidRPr="00EB4D99">
        <w:rPr>
          <w:rStyle w:val="ts-alignment-element"/>
          <w:sz w:val="28"/>
          <w:szCs w:val="28"/>
        </w:rPr>
        <w:t xml:space="preserve"> электронный.</w:t>
      </w:r>
    </w:p>
    <w:p w14:paraId="34E1E4DD" w14:textId="77777777" w:rsidR="0074611F" w:rsidRPr="00BC6A54" w:rsidRDefault="0074611F" w:rsidP="0074611F">
      <w:pPr>
        <w:pStyle w:val="Iiiaeuiue"/>
        <w:widowControl/>
        <w:spacing w:before="120" w:after="120" w:line="360" w:lineRule="auto"/>
        <w:ind w:firstLine="0"/>
        <w:jc w:val="left"/>
        <w:rPr>
          <w:sz w:val="28"/>
          <w:szCs w:val="28"/>
        </w:rPr>
      </w:pPr>
      <w:r w:rsidRPr="00E61978">
        <w:rPr>
          <w:sz w:val="28"/>
          <w:szCs w:val="28"/>
        </w:rPr>
        <w:t>Дополнительная литература</w:t>
      </w:r>
    </w:p>
    <w:p w14:paraId="5915BF63" w14:textId="77777777" w:rsidR="0074611F" w:rsidRPr="00EB4D99" w:rsidRDefault="0074611F" w:rsidP="0074611F">
      <w:pPr>
        <w:pStyle w:val="af9"/>
        <w:spacing w:line="276" w:lineRule="auto"/>
        <w:ind w:left="0"/>
        <w:jc w:val="both"/>
        <w:rPr>
          <w:rStyle w:val="ts-alignment-element"/>
          <w:sz w:val="28"/>
          <w:szCs w:val="28"/>
        </w:rPr>
      </w:pPr>
      <w:r>
        <w:rPr>
          <w:rStyle w:val="ts-alignment-element"/>
          <w:sz w:val="28"/>
          <w:szCs w:val="28"/>
        </w:rPr>
        <w:t xml:space="preserve">6. </w:t>
      </w:r>
      <w:r w:rsidRPr="00EB4D99">
        <w:rPr>
          <w:rStyle w:val="ts-alignment-element"/>
          <w:sz w:val="28"/>
          <w:szCs w:val="28"/>
        </w:rPr>
        <w:t xml:space="preserve">Информационные системы в экономике : учебник для вузов / В. Н. Волкова, В. Н. Юрьев, С. В. Широкова, А. В. Логинова ; под редакцией В. Н. Волковой, В. Н. Юрьева. — </w:t>
      </w:r>
      <w:proofErr w:type="gramStart"/>
      <w:r w:rsidRPr="00EB4D99">
        <w:rPr>
          <w:rStyle w:val="ts-alignment-element"/>
          <w:sz w:val="28"/>
          <w:szCs w:val="28"/>
        </w:rPr>
        <w:t>Москва :</w:t>
      </w:r>
      <w:proofErr w:type="gramEnd"/>
      <w:r w:rsidRPr="00EB4D99">
        <w:rPr>
          <w:rStyle w:val="ts-alignment-element"/>
          <w:sz w:val="28"/>
          <w:szCs w:val="28"/>
        </w:rPr>
        <w:t xml:space="preserve"> Издательство </w:t>
      </w:r>
      <w:proofErr w:type="spellStart"/>
      <w:r w:rsidRPr="00EB4D99">
        <w:rPr>
          <w:rStyle w:val="ts-alignment-element"/>
          <w:sz w:val="28"/>
          <w:szCs w:val="28"/>
        </w:rPr>
        <w:t>Юрайт</w:t>
      </w:r>
      <w:proofErr w:type="spellEnd"/>
      <w:r w:rsidRPr="00EB4D99">
        <w:rPr>
          <w:rStyle w:val="ts-alignment-element"/>
          <w:sz w:val="28"/>
          <w:szCs w:val="28"/>
        </w:rPr>
        <w:t xml:space="preserve">, 2023. — 402 с. — (Высшее образование). — ISBN 978-5-9916-1358-3. — Образовательная платформа </w:t>
      </w:r>
      <w:proofErr w:type="spellStart"/>
      <w:r w:rsidRPr="00EB4D99">
        <w:rPr>
          <w:rStyle w:val="ts-alignment-element"/>
          <w:sz w:val="28"/>
          <w:szCs w:val="28"/>
        </w:rPr>
        <w:t>Юрайт</w:t>
      </w:r>
      <w:proofErr w:type="spellEnd"/>
      <w:r w:rsidRPr="00EB4D99">
        <w:rPr>
          <w:rStyle w:val="ts-alignment-element"/>
          <w:sz w:val="28"/>
          <w:szCs w:val="28"/>
        </w:rPr>
        <w:t xml:space="preserve"> [сайт]. — URL: https://urait.ru/</w:t>
      </w:r>
      <w:r>
        <w:rPr>
          <w:rStyle w:val="ts-alignment-element"/>
          <w:sz w:val="28"/>
          <w:szCs w:val="28"/>
        </w:rPr>
        <w:t>bcode/511652 (дата обращения: 24</w:t>
      </w:r>
      <w:r w:rsidRPr="00EB4D99">
        <w:rPr>
          <w:rStyle w:val="ts-alignment-element"/>
          <w:sz w:val="28"/>
          <w:szCs w:val="28"/>
        </w:rPr>
        <w:t xml:space="preserve">.05.2023). — </w:t>
      </w:r>
      <w:proofErr w:type="gramStart"/>
      <w:r w:rsidRPr="00EB4D99">
        <w:rPr>
          <w:rStyle w:val="ts-alignment-element"/>
          <w:sz w:val="28"/>
          <w:szCs w:val="28"/>
        </w:rPr>
        <w:t>Текст :</w:t>
      </w:r>
      <w:proofErr w:type="gramEnd"/>
      <w:r w:rsidRPr="00EB4D99">
        <w:rPr>
          <w:rStyle w:val="ts-alignment-element"/>
          <w:sz w:val="28"/>
          <w:szCs w:val="28"/>
        </w:rPr>
        <w:t xml:space="preserve"> электронный. </w:t>
      </w:r>
    </w:p>
    <w:p w14:paraId="325C0F49" w14:textId="77777777" w:rsidR="0074611F" w:rsidRDefault="0074611F" w:rsidP="0074611F">
      <w:pPr>
        <w:pStyle w:val="af9"/>
        <w:spacing w:line="276" w:lineRule="auto"/>
        <w:ind w:left="0"/>
        <w:jc w:val="both"/>
        <w:rPr>
          <w:rStyle w:val="ts-alignment-element"/>
          <w:sz w:val="28"/>
          <w:szCs w:val="28"/>
        </w:rPr>
      </w:pPr>
      <w:r>
        <w:rPr>
          <w:rStyle w:val="ts-alignment-element"/>
          <w:sz w:val="28"/>
          <w:szCs w:val="28"/>
        </w:rPr>
        <w:lastRenderedPageBreak/>
        <w:t xml:space="preserve">7. </w:t>
      </w:r>
      <w:r w:rsidRPr="00527839">
        <w:rPr>
          <w:rStyle w:val="ts-alignment-element"/>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527839">
        <w:rPr>
          <w:rStyle w:val="ts-alignment-element"/>
          <w:sz w:val="28"/>
          <w:szCs w:val="28"/>
        </w:rPr>
        <w:t>Microsoft</w:t>
      </w:r>
      <w:proofErr w:type="spellEnd"/>
      <w:r w:rsidRPr="00527839">
        <w:rPr>
          <w:rStyle w:val="ts-alignment-element"/>
          <w:sz w:val="28"/>
          <w:szCs w:val="28"/>
        </w:rPr>
        <w:t xml:space="preserve"> </w:t>
      </w:r>
      <w:proofErr w:type="spellStart"/>
      <w:r w:rsidRPr="00527839">
        <w:rPr>
          <w:rStyle w:val="ts-alignment-element"/>
          <w:sz w:val="28"/>
          <w:szCs w:val="28"/>
        </w:rPr>
        <w:t>Excel</w:t>
      </w:r>
      <w:proofErr w:type="spellEnd"/>
      <w:r w:rsidRPr="00527839">
        <w:rPr>
          <w:rStyle w:val="ts-alignment-element"/>
          <w:sz w:val="28"/>
          <w:szCs w:val="28"/>
        </w:rPr>
        <w:t xml:space="preserve">: учебник для направления бакалавриата "Экономика и управление" / В.И. Соловьев; </w:t>
      </w:r>
      <w:proofErr w:type="spellStart"/>
      <w:r w:rsidRPr="00527839">
        <w:rPr>
          <w:rStyle w:val="ts-alignment-element"/>
          <w:sz w:val="28"/>
          <w:szCs w:val="28"/>
        </w:rPr>
        <w:t>Финуниверситет</w:t>
      </w:r>
      <w:proofErr w:type="spellEnd"/>
      <w:r w:rsidRPr="00527839">
        <w:rPr>
          <w:rStyle w:val="ts-alignment-element"/>
          <w:sz w:val="28"/>
          <w:szCs w:val="28"/>
        </w:rPr>
        <w:t xml:space="preserve">. - Москва: </w:t>
      </w:r>
      <w:proofErr w:type="spellStart"/>
      <w:r w:rsidRPr="00527839">
        <w:rPr>
          <w:rStyle w:val="ts-alignment-element"/>
          <w:sz w:val="28"/>
          <w:szCs w:val="28"/>
        </w:rPr>
        <w:t>Кнорус</w:t>
      </w:r>
      <w:proofErr w:type="spellEnd"/>
      <w:r w:rsidRPr="00527839">
        <w:rPr>
          <w:rStyle w:val="ts-alignment-element"/>
          <w:sz w:val="28"/>
          <w:szCs w:val="28"/>
        </w:rPr>
        <w:t xml:space="preserve">, 2019. - 498 с. - </w:t>
      </w:r>
      <w:proofErr w:type="gramStart"/>
      <w:r w:rsidRPr="00527839">
        <w:rPr>
          <w:rStyle w:val="ts-alignment-element"/>
          <w:sz w:val="28"/>
          <w:szCs w:val="28"/>
        </w:rPr>
        <w:t>Текст :</w:t>
      </w:r>
      <w:proofErr w:type="gramEnd"/>
      <w:r w:rsidRPr="00527839">
        <w:rPr>
          <w:rStyle w:val="ts-alignment-element"/>
          <w:sz w:val="28"/>
          <w:szCs w:val="28"/>
        </w:rPr>
        <w:t xml:space="preserve"> непосредственный. - То же. – 2023. - ЭБС BOOK.ru. - URL: https://book.ru/book/946789 (дата обращения: 24.05.2023). — </w:t>
      </w:r>
      <w:proofErr w:type="gramStart"/>
      <w:r w:rsidRPr="00527839">
        <w:rPr>
          <w:rStyle w:val="ts-alignment-element"/>
          <w:sz w:val="28"/>
          <w:szCs w:val="28"/>
        </w:rPr>
        <w:t>Текст :</w:t>
      </w:r>
      <w:proofErr w:type="gramEnd"/>
      <w:r w:rsidRPr="00527839">
        <w:rPr>
          <w:rStyle w:val="ts-alignment-element"/>
          <w:sz w:val="28"/>
          <w:szCs w:val="28"/>
        </w:rPr>
        <w:t xml:space="preserve"> электронный.</w:t>
      </w:r>
      <w:bookmarkStart w:id="31" w:name="_Toc135921163"/>
    </w:p>
    <w:p w14:paraId="10C32097" w14:textId="77777777" w:rsidR="0074611F" w:rsidRDefault="0074611F" w:rsidP="0074611F">
      <w:pPr>
        <w:pStyle w:val="af9"/>
        <w:spacing w:line="312" w:lineRule="auto"/>
        <w:ind w:left="0"/>
        <w:jc w:val="both"/>
        <w:rPr>
          <w:rStyle w:val="ts-alignment-element"/>
          <w:sz w:val="28"/>
          <w:szCs w:val="28"/>
        </w:rPr>
      </w:pPr>
    </w:p>
    <w:p w14:paraId="28C5F5C2" w14:textId="77777777" w:rsidR="0074611F" w:rsidRDefault="0074611F" w:rsidP="0074611F">
      <w:pPr>
        <w:pStyle w:val="af9"/>
        <w:spacing w:line="312" w:lineRule="auto"/>
        <w:ind w:left="0"/>
        <w:jc w:val="both"/>
        <w:rPr>
          <w:b/>
          <w:sz w:val="28"/>
          <w:szCs w:val="28"/>
        </w:rPr>
      </w:pPr>
      <w:r w:rsidRPr="00527839">
        <w:rPr>
          <w:b/>
          <w:sz w:val="28"/>
          <w:szCs w:val="28"/>
        </w:rPr>
        <w:t xml:space="preserve"> 9. Перечень ресурсов информационно-телекоммуникационной сети «Интернет», необходимых для освоения дисциплины</w:t>
      </w:r>
      <w:bookmarkStart w:id="32" w:name="_Toc135921164"/>
      <w:bookmarkEnd w:id="31"/>
    </w:p>
    <w:p w14:paraId="4D71D018" w14:textId="77777777" w:rsidR="0074611F" w:rsidRPr="00527839" w:rsidRDefault="0074611F" w:rsidP="0074611F">
      <w:pPr>
        <w:pStyle w:val="af9"/>
        <w:spacing w:line="312" w:lineRule="auto"/>
        <w:ind w:left="0"/>
        <w:jc w:val="both"/>
        <w:rPr>
          <w:b/>
          <w:sz w:val="28"/>
          <w:szCs w:val="28"/>
        </w:rPr>
      </w:pPr>
    </w:p>
    <w:p w14:paraId="22490089"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1.</w:t>
      </w:r>
      <w:r w:rsidRPr="00527839">
        <w:rPr>
          <w:sz w:val="28"/>
          <w:szCs w:val="28"/>
        </w:rPr>
        <w:t xml:space="preserve"> </w:t>
      </w:r>
      <w:r w:rsidRPr="00527839">
        <w:rPr>
          <w:rStyle w:val="ts-alignment-element"/>
          <w:sz w:val="28"/>
          <w:szCs w:val="28"/>
        </w:rPr>
        <w:t>https://www.wind.com.cn/</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Информационная</w:t>
      </w:r>
      <w:r w:rsidRPr="00527839">
        <w:rPr>
          <w:sz w:val="28"/>
          <w:szCs w:val="28"/>
        </w:rPr>
        <w:t xml:space="preserve"> </w:t>
      </w:r>
      <w:r w:rsidRPr="00527839">
        <w:rPr>
          <w:rStyle w:val="ts-alignment-element"/>
          <w:sz w:val="28"/>
          <w:szCs w:val="28"/>
        </w:rPr>
        <w:t>система</w:t>
      </w:r>
      <w:r w:rsidRPr="00527839">
        <w:rPr>
          <w:sz w:val="28"/>
          <w:szCs w:val="28"/>
        </w:rPr>
        <w:t xml:space="preserve"> </w:t>
      </w:r>
      <w:r w:rsidRPr="00527839">
        <w:rPr>
          <w:rStyle w:val="ts-alignment-element"/>
          <w:sz w:val="28"/>
          <w:szCs w:val="28"/>
        </w:rPr>
        <w:t>Ветер</w:t>
      </w:r>
      <w:bookmarkEnd w:id="32"/>
      <w:r w:rsidRPr="00527839">
        <w:rPr>
          <w:sz w:val="28"/>
          <w:szCs w:val="28"/>
        </w:rPr>
        <w:t xml:space="preserve"> </w:t>
      </w:r>
      <w:bookmarkStart w:id="33" w:name="_Toc135921165"/>
    </w:p>
    <w:p w14:paraId="65A65D1C"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2.</w:t>
      </w:r>
      <w:r w:rsidRPr="00527839">
        <w:rPr>
          <w:sz w:val="28"/>
          <w:szCs w:val="28"/>
        </w:rPr>
        <w:t xml:space="preserve"> </w:t>
      </w:r>
      <w:r w:rsidRPr="00527839">
        <w:rPr>
          <w:rStyle w:val="ts-alignment-element"/>
          <w:sz w:val="28"/>
          <w:szCs w:val="28"/>
        </w:rPr>
        <w:t>https://www.baha.com/-</w:t>
      </w:r>
      <w:r w:rsidRPr="00527839">
        <w:rPr>
          <w:sz w:val="28"/>
          <w:szCs w:val="28"/>
        </w:rPr>
        <w:t xml:space="preserve"> </w:t>
      </w:r>
      <w:r w:rsidRPr="00527839">
        <w:rPr>
          <w:rStyle w:val="ts-alignment-element"/>
          <w:sz w:val="28"/>
          <w:szCs w:val="28"/>
        </w:rPr>
        <w:t>Информационная</w:t>
      </w:r>
      <w:r w:rsidRPr="00527839">
        <w:rPr>
          <w:sz w:val="28"/>
          <w:szCs w:val="28"/>
        </w:rPr>
        <w:t xml:space="preserve"> </w:t>
      </w:r>
      <w:r w:rsidRPr="00527839">
        <w:rPr>
          <w:rStyle w:val="ts-alignment-element"/>
          <w:sz w:val="28"/>
          <w:szCs w:val="28"/>
        </w:rPr>
        <w:t>система</w:t>
      </w:r>
      <w:r w:rsidRPr="00527839">
        <w:rPr>
          <w:sz w:val="28"/>
          <w:szCs w:val="28"/>
        </w:rPr>
        <w:t xml:space="preserve"> </w:t>
      </w:r>
      <w:r w:rsidRPr="00527839">
        <w:rPr>
          <w:rStyle w:val="ts-alignment-element"/>
          <w:sz w:val="28"/>
          <w:szCs w:val="28"/>
        </w:rPr>
        <w:t>Баха</w:t>
      </w:r>
      <w:bookmarkEnd w:id="33"/>
      <w:r w:rsidRPr="00527839">
        <w:rPr>
          <w:sz w:val="28"/>
          <w:szCs w:val="28"/>
        </w:rPr>
        <w:t xml:space="preserve"> </w:t>
      </w:r>
      <w:bookmarkStart w:id="34" w:name="_Toc135921166"/>
    </w:p>
    <w:p w14:paraId="3A4EF71B"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3.</w:t>
      </w:r>
      <w:r w:rsidRPr="00527839">
        <w:rPr>
          <w:sz w:val="28"/>
          <w:szCs w:val="28"/>
        </w:rPr>
        <w:t xml:space="preserve"> </w:t>
      </w:r>
      <w:r w:rsidRPr="00527839">
        <w:rPr>
          <w:rStyle w:val="ts-alignment-element"/>
          <w:sz w:val="28"/>
          <w:szCs w:val="28"/>
        </w:rPr>
        <w:t>https://cbonds.ru/</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Информационная</w:t>
      </w:r>
      <w:r w:rsidRPr="00527839">
        <w:rPr>
          <w:sz w:val="28"/>
          <w:szCs w:val="28"/>
        </w:rPr>
        <w:t xml:space="preserve"> </w:t>
      </w:r>
      <w:r w:rsidRPr="00527839">
        <w:rPr>
          <w:rStyle w:val="ts-alignment-element"/>
          <w:sz w:val="28"/>
          <w:szCs w:val="28"/>
        </w:rPr>
        <w:t>система</w:t>
      </w:r>
      <w:r w:rsidRPr="00527839">
        <w:rPr>
          <w:sz w:val="28"/>
          <w:szCs w:val="28"/>
        </w:rPr>
        <w:t xml:space="preserve"> </w:t>
      </w:r>
      <w:proofErr w:type="spellStart"/>
      <w:r w:rsidRPr="00527839">
        <w:rPr>
          <w:rStyle w:val="ts-alignment-element"/>
          <w:sz w:val="28"/>
          <w:szCs w:val="28"/>
        </w:rPr>
        <w:t>Cbonds</w:t>
      </w:r>
      <w:bookmarkEnd w:id="34"/>
      <w:proofErr w:type="spellEnd"/>
      <w:r w:rsidRPr="00527839">
        <w:rPr>
          <w:sz w:val="28"/>
          <w:szCs w:val="28"/>
        </w:rPr>
        <w:t xml:space="preserve"> </w:t>
      </w:r>
      <w:bookmarkStart w:id="35" w:name="_Toc135921167"/>
    </w:p>
    <w:p w14:paraId="026A8AEC"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4.</w:t>
      </w:r>
      <w:r w:rsidRPr="00527839">
        <w:rPr>
          <w:sz w:val="28"/>
          <w:szCs w:val="28"/>
        </w:rPr>
        <w:t xml:space="preserve"> </w:t>
      </w:r>
      <w:r w:rsidRPr="00527839">
        <w:rPr>
          <w:rStyle w:val="ts-alignment-element"/>
          <w:sz w:val="28"/>
          <w:szCs w:val="28"/>
        </w:rPr>
        <w:t>www.rudata.info</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Информационная</w:t>
      </w:r>
      <w:r w:rsidRPr="00527839">
        <w:rPr>
          <w:sz w:val="28"/>
          <w:szCs w:val="28"/>
        </w:rPr>
        <w:t xml:space="preserve"> </w:t>
      </w:r>
      <w:r w:rsidRPr="00527839">
        <w:rPr>
          <w:rStyle w:val="ts-alignment-element"/>
          <w:sz w:val="28"/>
          <w:szCs w:val="28"/>
        </w:rPr>
        <w:t>система</w:t>
      </w:r>
      <w:r w:rsidRPr="00527839">
        <w:rPr>
          <w:sz w:val="28"/>
          <w:szCs w:val="28"/>
        </w:rPr>
        <w:t xml:space="preserve"> </w:t>
      </w:r>
      <w:r w:rsidRPr="00527839">
        <w:rPr>
          <w:rStyle w:val="ts-alignment-element"/>
          <w:sz w:val="28"/>
          <w:szCs w:val="28"/>
        </w:rPr>
        <w:t>RU</w:t>
      </w:r>
      <w:r w:rsidRPr="00527839">
        <w:rPr>
          <w:sz w:val="28"/>
          <w:szCs w:val="28"/>
        </w:rPr>
        <w:t xml:space="preserve"> </w:t>
      </w:r>
      <w:proofErr w:type="spellStart"/>
      <w:r w:rsidRPr="00527839">
        <w:rPr>
          <w:rStyle w:val="ts-alignment-element"/>
          <w:sz w:val="28"/>
          <w:szCs w:val="28"/>
        </w:rPr>
        <w:t>Data</w:t>
      </w:r>
      <w:bookmarkEnd w:id="35"/>
      <w:proofErr w:type="spellEnd"/>
      <w:r w:rsidRPr="00527839">
        <w:rPr>
          <w:sz w:val="28"/>
          <w:szCs w:val="28"/>
        </w:rPr>
        <w:t xml:space="preserve"> </w:t>
      </w:r>
      <w:bookmarkStart w:id="36" w:name="_Toc135921168"/>
    </w:p>
    <w:p w14:paraId="4C60377B"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5.</w:t>
      </w:r>
      <w:r w:rsidRPr="00527839">
        <w:rPr>
          <w:sz w:val="28"/>
          <w:szCs w:val="28"/>
        </w:rPr>
        <w:t xml:space="preserve"> </w:t>
      </w:r>
      <w:r w:rsidRPr="00527839">
        <w:rPr>
          <w:rStyle w:val="ts-alignment-element"/>
          <w:sz w:val="28"/>
          <w:szCs w:val="28"/>
        </w:rPr>
        <w:t>worldgovernmentbonds.com</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Мировые</w:t>
      </w:r>
      <w:r w:rsidRPr="00527839">
        <w:rPr>
          <w:sz w:val="28"/>
          <w:szCs w:val="28"/>
        </w:rPr>
        <w:t xml:space="preserve"> </w:t>
      </w:r>
      <w:r w:rsidRPr="00527839">
        <w:rPr>
          <w:rStyle w:val="ts-alignment-element"/>
          <w:sz w:val="28"/>
          <w:szCs w:val="28"/>
        </w:rPr>
        <w:t>суверенные</w:t>
      </w:r>
      <w:r w:rsidRPr="00527839">
        <w:rPr>
          <w:sz w:val="28"/>
          <w:szCs w:val="28"/>
        </w:rPr>
        <w:t xml:space="preserve"> </w:t>
      </w:r>
      <w:r w:rsidRPr="00527839">
        <w:rPr>
          <w:rStyle w:val="ts-alignment-element"/>
          <w:sz w:val="28"/>
          <w:szCs w:val="28"/>
        </w:rPr>
        <w:t>облигации</w:t>
      </w:r>
      <w:bookmarkEnd w:id="36"/>
      <w:r w:rsidRPr="00527839">
        <w:rPr>
          <w:sz w:val="28"/>
          <w:szCs w:val="28"/>
        </w:rPr>
        <w:t xml:space="preserve"> </w:t>
      </w:r>
      <w:bookmarkStart w:id="37" w:name="_Toc135921169"/>
    </w:p>
    <w:p w14:paraId="223D48EC"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6.</w:t>
      </w:r>
      <w:r w:rsidRPr="00527839">
        <w:rPr>
          <w:sz w:val="28"/>
          <w:szCs w:val="28"/>
        </w:rPr>
        <w:t xml:space="preserve"> </w:t>
      </w:r>
      <w:r w:rsidRPr="00527839">
        <w:rPr>
          <w:rStyle w:val="ts-alignment-element"/>
          <w:sz w:val="28"/>
          <w:szCs w:val="28"/>
        </w:rPr>
        <w:t>https://www.moex.com/</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Московская</w:t>
      </w:r>
      <w:r w:rsidRPr="00527839">
        <w:rPr>
          <w:sz w:val="28"/>
          <w:szCs w:val="28"/>
        </w:rPr>
        <w:t xml:space="preserve"> </w:t>
      </w:r>
      <w:r w:rsidRPr="00527839">
        <w:rPr>
          <w:rStyle w:val="ts-alignment-element"/>
          <w:sz w:val="28"/>
          <w:szCs w:val="28"/>
        </w:rPr>
        <w:t>Биржа</w:t>
      </w:r>
      <w:bookmarkEnd w:id="37"/>
      <w:r w:rsidRPr="00527839">
        <w:rPr>
          <w:sz w:val="28"/>
          <w:szCs w:val="28"/>
        </w:rPr>
        <w:t xml:space="preserve"> </w:t>
      </w:r>
      <w:bookmarkStart w:id="38" w:name="_Toc135921170"/>
    </w:p>
    <w:p w14:paraId="24234B0C"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7.</w:t>
      </w:r>
      <w:r w:rsidRPr="00527839">
        <w:rPr>
          <w:sz w:val="28"/>
          <w:szCs w:val="28"/>
        </w:rPr>
        <w:t xml:space="preserve"> </w:t>
      </w:r>
      <w:r w:rsidRPr="00527839">
        <w:rPr>
          <w:rStyle w:val="ts-alignment-element"/>
          <w:sz w:val="28"/>
          <w:szCs w:val="28"/>
        </w:rPr>
        <w:t>https://spbexchange.ru/</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Санкт-Петербургская</w:t>
      </w:r>
      <w:r w:rsidRPr="00527839">
        <w:rPr>
          <w:sz w:val="28"/>
          <w:szCs w:val="28"/>
        </w:rPr>
        <w:t xml:space="preserve"> </w:t>
      </w:r>
      <w:r w:rsidRPr="00527839">
        <w:rPr>
          <w:rStyle w:val="ts-alignment-element"/>
          <w:sz w:val="28"/>
          <w:szCs w:val="28"/>
        </w:rPr>
        <w:t>биржа</w:t>
      </w:r>
      <w:bookmarkEnd w:id="38"/>
      <w:r w:rsidRPr="00527839">
        <w:rPr>
          <w:sz w:val="28"/>
          <w:szCs w:val="28"/>
        </w:rPr>
        <w:t xml:space="preserve"> </w:t>
      </w:r>
      <w:bookmarkStart w:id="39" w:name="_Toc135921171"/>
    </w:p>
    <w:p w14:paraId="7902BF82"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8.</w:t>
      </w:r>
      <w:r w:rsidRPr="00527839">
        <w:rPr>
          <w:sz w:val="28"/>
          <w:szCs w:val="28"/>
        </w:rPr>
        <w:t xml:space="preserve"> </w:t>
      </w:r>
      <w:r w:rsidRPr="00527839">
        <w:rPr>
          <w:rStyle w:val="ts-alignment-element"/>
          <w:sz w:val="28"/>
          <w:szCs w:val="28"/>
        </w:rPr>
        <w:t>https://spimex.com/</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Санкт</w:t>
      </w:r>
      <w:r w:rsidRPr="00527839">
        <w:rPr>
          <w:sz w:val="28"/>
          <w:szCs w:val="28"/>
        </w:rPr>
        <w:t>-</w:t>
      </w:r>
      <w:r w:rsidRPr="00527839">
        <w:rPr>
          <w:rStyle w:val="ts-alignment-element"/>
          <w:sz w:val="28"/>
          <w:szCs w:val="28"/>
        </w:rPr>
        <w:t>Петербургская</w:t>
      </w:r>
      <w:r w:rsidRPr="00527839">
        <w:rPr>
          <w:sz w:val="28"/>
          <w:szCs w:val="28"/>
        </w:rPr>
        <w:t xml:space="preserve"> </w:t>
      </w:r>
      <w:r w:rsidRPr="00527839">
        <w:rPr>
          <w:rStyle w:val="ts-alignment-element"/>
          <w:sz w:val="28"/>
          <w:szCs w:val="28"/>
        </w:rPr>
        <w:t>Международная</w:t>
      </w:r>
      <w:r w:rsidRPr="00527839">
        <w:rPr>
          <w:sz w:val="28"/>
          <w:szCs w:val="28"/>
        </w:rPr>
        <w:t xml:space="preserve"> </w:t>
      </w:r>
      <w:r w:rsidRPr="00527839">
        <w:rPr>
          <w:rStyle w:val="ts-alignment-element"/>
          <w:sz w:val="28"/>
          <w:szCs w:val="28"/>
        </w:rPr>
        <w:t>Товарно-сырьевая</w:t>
      </w:r>
      <w:r w:rsidRPr="00527839">
        <w:rPr>
          <w:sz w:val="28"/>
          <w:szCs w:val="28"/>
        </w:rPr>
        <w:t xml:space="preserve"> </w:t>
      </w:r>
      <w:r w:rsidRPr="00527839">
        <w:rPr>
          <w:rStyle w:val="ts-alignment-element"/>
          <w:sz w:val="28"/>
          <w:szCs w:val="28"/>
        </w:rPr>
        <w:t>Биржа</w:t>
      </w:r>
      <w:r w:rsidRPr="00527839">
        <w:rPr>
          <w:sz w:val="28"/>
          <w:szCs w:val="28"/>
        </w:rPr>
        <w:t xml:space="preserve"> </w:t>
      </w:r>
      <w:r w:rsidRPr="00527839">
        <w:rPr>
          <w:rStyle w:val="ts-alignment-element"/>
          <w:sz w:val="28"/>
          <w:szCs w:val="28"/>
        </w:rPr>
        <w:t>Расширение</w:t>
      </w:r>
      <w:r w:rsidRPr="00527839">
        <w:rPr>
          <w:sz w:val="28"/>
          <w:szCs w:val="28"/>
        </w:rPr>
        <w:t xml:space="preserve"> </w:t>
      </w:r>
      <w:r w:rsidRPr="00527839">
        <w:rPr>
          <w:rStyle w:val="ts-alignment-element"/>
          <w:sz w:val="28"/>
          <w:szCs w:val="28"/>
        </w:rPr>
        <w:t>списка</w:t>
      </w:r>
      <w:bookmarkEnd w:id="39"/>
      <w:r w:rsidRPr="00527839">
        <w:rPr>
          <w:sz w:val="28"/>
          <w:szCs w:val="28"/>
        </w:rPr>
        <w:t xml:space="preserve"> </w:t>
      </w:r>
      <w:bookmarkStart w:id="40" w:name="_Toc135921172"/>
    </w:p>
    <w:p w14:paraId="7979C83F"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9.</w:t>
      </w:r>
      <w:r w:rsidRPr="00527839">
        <w:rPr>
          <w:sz w:val="28"/>
          <w:szCs w:val="28"/>
        </w:rPr>
        <w:t xml:space="preserve"> </w:t>
      </w:r>
      <w:r w:rsidRPr="00527839">
        <w:rPr>
          <w:rStyle w:val="ts-alignment-element"/>
          <w:sz w:val="28"/>
          <w:szCs w:val="28"/>
        </w:rPr>
        <w:t>www.bis.org</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Банк</w:t>
      </w:r>
      <w:r w:rsidRPr="00527839">
        <w:rPr>
          <w:sz w:val="28"/>
          <w:szCs w:val="28"/>
        </w:rPr>
        <w:t xml:space="preserve"> </w:t>
      </w:r>
      <w:r w:rsidRPr="00527839">
        <w:rPr>
          <w:rStyle w:val="ts-alignment-element"/>
          <w:sz w:val="28"/>
          <w:szCs w:val="28"/>
        </w:rPr>
        <w:t>международных</w:t>
      </w:r>
      <w:r w:rsidRPr="00527839">
        <w:rPr>
          <w:sz w:val="28"/>
          <w:szCs w:val="28"/>
        </w:rPr>
        <w:t xml:space="preserve"> </w:t>
      </w:r>
      <w:r w:rsidRPr="00527839">
        <w:rPr>
          <w:rStyle w:val="ts-alignment-element"/>
          <w:sz w:val="28"/>
          <w:szCs w:val="28"/>
        </w:rPr>
        <w:t>расчетов</w:t>
      </w:r>
      <w:bookmarkEnd w:id="40"/>
      <w:r w:rsidRPr="00527839">
        <w:rPr>
          <w:sz w:val="28"/>
          <w:szCs w:val="28"/>
        </w:rPr>
        <w:t xml:space="preserve"> </w:t>
      </w:r>
      <w:bookmarkStart w:id="41" w:name="_Toc135921173"/>
    </w:p>
    <w:p w14:paraId="500419FD"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10.</w:t>
      </w:r>
      <w:r w:rsidRPr="00527839">
        <w:rPr>
          <w:sz w:val="28"/>
          <w:szCs w:val="28"/>
        </w:rPr>
        <w:t xml:space="preserve"> </w:t>
      </w:r>
      <w:r w:rsidRPr="00527839">
        <w:rPr>
          <w:rStyle w:val="ts-alignment-element"/>
          <w:sz w:val="28"/>
          <w:szCs w:val="28"/>
        </w:rPr>
        <w:t>www.world-exchanges.org</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Всемирная</w:t>
      </w:r>
      <w:r w:rsidRPr="00527839">
        <w:rPr>
          <w:sz w:val="28"/>
          <w:szCs w:val="28"/>
        </w:rPr>
        <w:t xml:space="preserve"> </w:t>
      </w:r>
      <w:r w:rsidRPr="00527839">
        <w:rPr>
          <w:rStyle w:val="ts-alignment-element"/>
          <w:sz w:val="28"/>
          <w:szCs w:val="28"/>
        </w:rPr>
        <w:t>федерация</w:t>
      </w:r>
      <w:r w:rsidRPr="00527839">
        <w:rPr>
          <w:sz w:val="28"/>
          <w:szCs w:val="28"/>
        </w:rPr>
        <w:t xml:space="preserve"> </w:t>
      </w:r>
      <w:r w:rsidRPr="00527839">
        <w:rPr>
          <w:rStyle w:val="ts-alignment-element"/>
          <w:sz w:val="28"/>
          <w:szCs w:val="28"/>
        </w:rPr>
        <w:t>бирж</w:t>
      </w:r>
      <w:bookmarkEnd w:id="41"/>
      <w:r w:rsidRPr="00527839">
        <w:rPr>
          <w:sz w:val="28"/>
          <w:szCs w:val="28"/>
        </w:rPr>
        <w:t xml:space="preserve"> </w:t>
      </w:r>
      <w:bookmarkStart w:id="42" w:name="_Toc135921174"/>
    </w:p>
    <w:p w14:paraId="4865D78D" w14:textId="77777777" w:rsidR="0074611F" w:rsidRPr="00527839" w:rsidRDefault="0074611F" w:rsidP="0074611F">
      <w:pPr>
        <w:pStyle w:val="af9"/>
        <w:spacing w:line="276" w:lineRule="auto"/>
        <w:ind w:left="0"/>
        <w:jc w:val="both"/>
        <w:rPr>
          <w:rStyle w:val="ts-alignment-element"/>
          <w:sz w:val="28"/>
          <w:szCs w:val="28"/>
        </w:rPr>
      </w:pPr>
      <w:r w:rsidRPr="00527839">
        <w:rPr>
          <w:rStyle w:val="ts-alignment-element"/>
          <w:sz w:val="28"/>
          <w:szCs w:val="28"/>
        </w:rPr>
        <w:t>11.</w:t>
      </w:r>
      <w:r w:rsidRPr="00527839">
        <w:rPr>
          <w:sz w:val="28"/>
          <w:szCs w:val="28"/>
        </w:rPr>
        <w:t xml:space="preserve"> </w:t>
      </w:r>
      <w:r w:rsidRPr="00527839">
        <w:rPr>
          <w:rStyle w:val="ts-alignment-element"/>
          <w:sz w:val="28"/>
          <w:szCs w:val="28"/>
        </w:rPr>
        <w:t>www.imf.org</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Международный</w:t>
      </w:r>
      <w:r w:rsidRPr="00527839">
        <w:rPr>
          <w:sz w:val="28"/>
          <w:szCs w:val="28"/>
        </w:rPr>
        <w:t xml:space="preserve"> </w:t>
      </w:r>
      <w:r w:rsidRPr="00527839">
        <w:rPr>
          <w:rStyle w:val="ts-alignment-element"/>
          <w:sz w:val="28"/>
          <w:szCs w:val="28"/>
        </w:rPr>
        <w:t>валютный</w:t>
      </w:r>
      <w:r w:rsidRPr="00527839">
        <w:rPr>
          <w:sz w:val="28"/>
          <w:szCs w:val="28"/>
        </w:rPr>
        <w:t xml:space="preserve"> </w:t>
      </w:r>
      <w:r w:rsidRPr="00527839">
        <w:rPr>
          <w:rStyle w:val="ts-alignment-element"/>
          <w:sz w:val="28"/>
          <w:szCs w:val="28"/>
        </w:rPr>
        <w:t>фонд</w:t>
      </w:r>
      <w:bookmarkStart w:id="43" w:name="_Toc135921175"/>
      <w:bookmarkEnd w:id="42"/>
    </w:p>
    <w:p w14:paraId="060B117F"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11.</w:t>
      </w:r>
      <w:r w:rsidRPr="00527839">
        <w:rPr>
          <w:sz w:val="28"/>
          <w:szCs w:val="28"/>
        </w:rPr>
        <w:t xml:space="preserve"> </w:t>
      </w:r>
      <w:r w:rsidRPr="00527839">
        <w:rPr>
          <w:rStyle w:val="ts-alignment-element"/>
          <w:sz w:val="28"/>
          <w:szCs w:val="28"/>
        </w:rPr>
        <w:t>www.imf.org</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Международный</w:t>
      </w:r>
      <w:r w:rsidRPr="00527839">
        <w:rPr>
          <w:sz w:val="28"/>
          <w:szCs w:val="28"/>
        </w:rPr>
        <w:t xml:space="preserve"> </w:t>
      </w:r>
      <w:r w:rsidRPr="00527839">
        <w:rPr>
          <w:rStyle w:val="ts-alignment-element"/>
          <w:sz w:val="28"/>
          <w:szCs w:val="28"/>
        </w:rPr>
        <w:t>валютный</w:t>
      </w:r>
      <w:r w:rsidRPr="00527839">
        <w:rPr>
          <w:sz w:val="28"/>
          <w:szCs w:val="28"/>
        </w:rPr>
        <w:t xml:space="preserve"> </w:t>
      </w:r>
      <w:r w:rsidRPr="00527839">
        <w:rPr>
          <w:rStyle w:val="ts-alignment-element"/>
          <w:sz w:val="28"/>
          <w:szCs w:val="28"/>
        </w:rPr>
        <w:t>фонд</w:t>
      </w:r>
      <w:bookmarkEnd w:id="43"/>
      <w:r w:rsidRPr="00527839">
        <w:rPr>
          <w:sz w:val="28"/>
          <w:szCs w:val="28"/>
        </w:rPr>
        <w:t xml:space="preserve"> </w:t>
      </w:r>
      <w:bookmarkStart w:id="44" w:name="_Toc135921176"/>
    </w:p>
    <w:p w14:paraId="71AADD5F"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12.</w:t>
      </w:r>
      <w:r w:rsidRPr="00527839">
        <w:rPr>
          <w:sz w:val="28"/>
          <w:szCs w:val="28"/>
        </w:rPr>
        <w:t xml:space="preserve"> </w:t>
      </w:r>
      <w:r w:rsidRPr="00527839">
        <w:rPr>
          <w:rStyle w:val="ts-alignment-element"/>
          <w:sz w:val="28"/>
          <w:szCs w:val="28"/>
        </w:rPr>
        <w:t>www.oecd.org</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Организация</w:t>
      </w:r>
      <w:r w:rsidRPr="00527839">
        <w:rPr>
          <w:sz w:val="28"/>
          <w:szCs w:val="28"/>
        </w:rPr>
        <w:t xml:space="preserve"> </w:t>
      </w:r>
      <w:r w:rsidRPr="00527839">
        <w:rPr>
          <w:rStyle w:val="ts-alignment-element"/>
          <w:sz w:val="28"/>
          <w:szCs w:val="28"/>
        </w:rPr>
        <w:t>экономического</w:t>
      </w:r>
      <w:r w:rsidRPr="00527839">
        <w:rPr>
          <w:sz w:val="28"/>
          <w:szCs w:val="28"/>
        </w:rPr>
        <w:t xml:space="preserve"> </w:t>
      </w:r>
      <w:r w:rsidRPr="00527839">
        <w:rPr>
          <w:rStyle w:val="ts-alignment-element"/>
          <w:sz w:val="28"/>
          <w:szCs w:val="28"/>
        </w:rPr>
        <w:t>сотрудничества</w:t>
      </w:r>
      <w:r w:rsidRPr="00527839">
        <w:rPr>
          <w:sz w:val="28"/>
          <w:szCs w:val="28"/>
        </w:rPr>
        <w:t xml:space="preserve"> </w:t>
      </w:r>
      <w:r w:rsidRPr="00527839">
        <w:rPr>
          <w:rStyle w:val="ts-alignment-element"/>
          <w:sz w:val="28"/>
          <w:szCs w:val="28"/>
        </w:rPr>
        <w:t>и</w:t>
      </w:r>
      <w:r w:rsidRPr="00527839">
        <w:rPr>
          <w:sz w:val="28"/>
          <w:szCs w:val="28"/>
        </w:rPr>
        <w:t xml:space="preserve"> </w:t>
      </w:r>
      <w:r w:rsidRPr="00527839">
        <w:rPr>
          <w:rStyle w:val="ts-alignment-element"/>
          <w:sz w:val="28"/>
          <w:szCs w:val="28"/>
        </w:rPr>
        <w:t>развития</w:t>
      </w:r>
      <w:bookmarkEnd w:id="44"/>
      <w:r w:rsidRPr="00527839">
        <w:rPr>
          <w:sz w:val="28"/>
          <w:szCs w:val="28"/>
        </w:rPr>
        <w:t xml:space="preserve"> </w:t>
      </w:r>
      <w:bookmarkStart w:id="45" w:name="_Toc135921177"/>
    </w:p>
    <w:p w14:paraId="42FB741B"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13.</w:t>
      </w:r>
      <w:r w:rsidRPr="00527839">
        <w:rPr>
          <w:sz w:val="28"/>
          <w:szCs w:val="28"/>
        </w:rPr>
        <w:t xml:space="preserve"> </w:t>
      </w:r>
      <w:r w:rsidRPr="00527839">
        <w:rPr>
          <w:rStyle w:val="ts-alignment-element"/>
          <w:sz w:val="28"/>
          <w:szCs w:val="28"/>
        </w:rPr>
        <w:t>www.worldbank.org</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Всемирный</w:t>
      </w:r>
      <w:r w:rsidRPr="00527839">
        <w:rPr>
          <w:sz w:val="28"/>
          <w:szCs w:val="28"/>
        </w:rPr>
        <w:t xml:space="preserve"> </w:t>
      </w:r>
      <w:r w:rsidRPr="00527839">
        <w:rPr>
          <w:rStyle w:val="ts-alignment-element"/>
          <w:sz w:val="28"/>
          <w:szCs w:val="28"/>
        </w:rPr>
        <w:t>банк</w:t>
      </w:r>
      <w:bookmarkEnd w:id="45"/>
      <w:r w:rsidRPr="00527839">
        <w:rPr>
          <w:sz w:val="28"/>
          <w:szCs w:val="28"/>
        </w:rPr>
        <w:t xml:space="preserve"> </w:t>
      </w:r>
      <w:bookmarkStart w:id="46" w:name="_Toc135921178"/>
    </w:p>
    <w:p w14:paraId="43A20D8B" w14:textId="77777777" w:rsidR="0074611F" w:rsidRDefault="0074611F" w:rsidP="0074611F">
      <w:pPr>
        <w:pStyle w:val="af9"/>
        <w:spacing w:line="276" w:lineRule="auto"/>
        <w:ind w:left="0"/>
        <w:jc w:val="both"/>
        <w:rPr>
          <w:sz w:val="28"/>
          <w:szCs w:val="28"/>
        </w:rPr>
      </w:pPr>
      <w:r w:rsidRPr="00527839">
        <w:rPr>
          <w:rStyle w:val="ts-alignment-element"/>
          <w:sz w:val="28"/>
          <w:szCs w:val="28"/>
        </w:rPr>
        <w:t>14.</w:t>
      </w:r>
      <w:r w:rsidRPr="00527839">
        <w:rPr>
          <w:sz w:val="28"/>
          <w:szCs w:val="28"/>
        </w:rPr>
        <w:t xml:space="preserve"> </w:t>
      </w:r>
      <w:r w:rsidRPr="00527839">
        <w:rPr>
          <w:rStyle w:val="ts-alignment-element"/>
          <w:sz w:val="28"/>
          <w:szCs w:val="28"/>
        </w:rPr>
        <w:t>https://coinmarketcap.com/</w:t>
      </w:r>
      <w:r w:rsidRPr="00527839">
        <w:rPr>
          <w:sz w:val="28"/>
          <w:szCs w:val="28"/>
        </w:rPr>
        <w:t xml:space="preserve"> </w:t>
      </w:r>
      <w:r w:rsidRPr="00527839">
        <w:rPr>
          <w:rStyle w:val="ts-alignment-element"/>
          <w:sz w:val="28"/>
          <w:szCs w:val="28"/>
        </w:rPr>
        <w:t>-</w:t>
      </w:r>
      <w:r w:rsidRPr="00527839">
        <w:rPr>
          <w:sz w:val="28"/>
          <w:szCs w:val="28"/>
        </w:rPr>
        <w:t xml:space="preserve"> </w:t>
      </w:r>
      <w:r w:rsidRPr="00527839">
        <w:rPr>
          <w:rStyle w:val="ts-alignment-element"/>
          <w:sz w:val="28"/>
          <w:szCs w:val="28"/>
        </w:rPr>
        <w:t>Информационный</w:t>
      </w:r>
      <w:r w:rsidRPr="00527839">
        <w:rPr>
          <w:sz w:val="28"/>
          <w:szCs w:val="28"/>
        </w:rPr>
        <w:t xml:space="preserve"> </w:t>
      </w:r>
      <w:r w:rsidRPr="00527839">
        <w:rPr>
          <w:rStyle w:val="ts-alignment-element"/>
          <w:sz w:val="28"/>
          <w:szCs w:val="28"/>
        </w:rPr>
        <w:t>сервис</w:t>
      </w:r>
      <w:r w:rsidRPr="00527839">
        <w:rPr>
          <w:sz w:val="28"/>
          <w:szCs w:val="28"/>
        </w:rPr>
        <w:t xml:space="preserve"> </w:t>
      </w:r>
      <w:r w:rsidRPr="00527839">
        <w:rPr>
          <w:rStyle w:val="ts-alignment-element"/>
          <w:sz w:val="28"/>
          <w:szCs w:val="28"/>
        </w:rPr>
        <w:t>для</w:t>
      </w:r>
      <w:r w:rsidRPr="00527839">
        <w:rPr>
          <w:sz w:val="28"/>
          <w:szCs w:val="28"/>
        </w:rPr>
        <w:t xml:space="preserve"> </w:t>
      </w:r>
      <w:r w:rsidRPr="00527839">
        <w:rPr>
          <w:rStyle w:val="ts-alignment-element"/>
          <w:sz w:val="28"/>
          <w:szCs w:val="28"/>
        </w:rPr>
        <w:t>отслеживания</w:t>
      </w:r>
      <w:r w:rsidRPr="00527839">
        <w:rPr>
          <w:sz w:val="28"/>
          <w:szCs w:val="28"/>
        </w:rPr>
        <w:t xml:space="preserve"> </w:t>
      </w:r>
      <w:r w:rsidRPr="00527839">
        <w:rPr>
          <w:rStyle w:val="ts-alignment-element"/>
          <w:sz w:val="28"/>
          <w:szCs w:val="28"/>
        </w:rPr>
        <w:t>динамики</w:t>
      </w:r>
      <w:r w:rsidRPr="00527839">
        <w:rPr>
          <w:sz w:val="28"/>
          <w:szCs w:val="28"/>
        </w:rPr>
        <w:t xml:space="preserve"> </w:t>
      </w:r>
      <w:r w:rsidRPr="00527839">
        <w:rPr>
          <w:rStyle w:val="ts-alignment-element"/>
          <w:sz w:val="28"/>
          <w:szCs w:val="28"/>
        </w:rPr>
        <w:t>курса,</w:t>
      </w:r>
      <w:r w:rsidRPr="00527839">
        <w:rPr>
          <w:sz w:val="28"/>
          <w:szCs w:val="28"/>
        </w:rPr>
        <w:t xml:space="preserve"> </w:t>
      </w:r>
      <w:r w:rsidRPr="00527839">
        <w:rPr>
          <w:rStyle w:val="ts-alignment-element"/>
          <w:sz w:val="28"/>
          <w:szCs w:val="28"/>
        </w:rPr>
        <w:t>рыночной</w:t>
      </w:r>
      <w:r w:rsidRPr="00527839">
        <w:rPr>
          <w:sz w:val="28"/>
          <w:szCs w:val="28"/>
        </w:rPr>
        <w:t xml:space="preserve"> </w:t>
      </w:r>
      <w:r w:rsidRPr="00527839">
        <w:rPr>
          <w:rStyle w:val="ts-alignment-element"/>
          <w:sz w:val="28"/>
          <w:szCs w:val="28"/>
        </w:rPr>
        <w:t>капитализации</w:t>
      </w:r>
      <w:r w:rsidRPr="00527839">
        <w:rPr>
          <w:sz w:val="28"/>
          <w:szCs w:val="28"/>
        </w:rPr>
        <w:t xml:space="preserve"> </w:t>
      </w:r>
      <w:r w:rsidRPr="00527839">
        <w:rPr>
          <w:rStyle w:val="ts-alignment-element"/>
          <w:sz w:val="28"/>
          <w:szCs w:val="28"/>
        </w:rPr>
        <w:t>и</w:t>
      </w:r>
      <w:r w:rsidRPr="00527839">
        <w:rPr>
          <w:sz w:val="28"/>
          <w:szCs w:val="28"/>
        </w:rPr>
        <w:t xml:space="preserve"> </w:t>
      </w:r>
      <w:r w:rsidRPr="00527839">
        <w:rPr>
          <w:rStyle w:val="ts-alignment-element"/>
          <w:sz w:val="28"/>
          <w:szCs w:val="28"/>
        </w:rPr>
        <w:t>рейтинга</w:t>
      </w:r>
      <w:r w:rsidRPr="00527839">
        <w:rPr>
          <w:sz w:val="28"/>
          <w:szCs w:val="28"/>
        </w:rPr>
        <w:t xml:space="preserve"> </w:t>
      </w:r>
      <w:r w:rsidRPr="00527839">
        <w:rPr>
          <w:rStyle w:val="ts-alignment-element"/>
          <w:sz w:val="28"/>
          <w:szCs w:val="28"/>
        </w:rPr>
        <w:t>криптовалют.</w:t>
      </w:r>
      <w:bookmarkEnd w:id="46"/>
      <w:r w:rsidRPr="00527839">
        <w:rPr>
          <w:sz w:val="28"/>
          <w:szCs w:val="28"/>
        </w:rPr>
        <w:t xml:space="preserve"> </w:t>
      </w:r>
      <w:bookmarkStart w:id="47" w:name="_Toc135921179"/>
    </w:p>
    <w:p w14:paraId="3AEE7041" w14:textId="77777777" w:rsidR="0074611F" w:rsidRPr="00527839" w:rsidRDefault="0074611F" w:rsidP="0074611F">
      <w:pPr>
        <w:pStyle w:val="af9"/>
        <w:spacing w:line="276" w:lineRule="auto"/>
        <w:ind w:left="0"/>
        <w:jc w:val="both"/>
        <w:rPr>
          <w:sz w:val="28"/>
          <w:szCs w:val="28"/>
        </w:rPr>
      </w:pPr>
      <w:r>
        <w:rPr>
          <w:sz w:val="28"/>
          <w:szCs w:val="28"/>
        </w:rPr>
        <w:t xml:space="preserve">15. </w:t>
      </w:r>
      <w:r w:rsidRPr="00527839">
        <w:rPr>
          <w:sz w:val="28"/>
          <w:szCs w:val="28"/>
        </w:rPr>
        <w:t>Беседы Генри Стюарта: библиотека онлайн-лекций по бизнесу и маркетингу https://hstalks.com/business/</w:t>
      </w:r>
    </w:p>
    <w:p w14:paraId="68553086" w14:textId="77777777" w:rsidR="0074611F" w:rsidRPr="00527839" w:rsidRDefault="0074611F" w:rsidP="0074611F">
      <w:pPr>
        <w:pStyle w:val="af9"/>
        <w:spacing w:line="276" w:lineRule="auto"/>
        <w:ind w:left="0"/>
        <w:jc w:val="both"/>
        <w:rPr>
          <w:sz w:val="28"/>
          <w:szCs w:val="28"/>
        </w:rPr>
      </w:pPr>
      <w:r w:rsidRPr="00527839">
        <w:rPr>
          <w:rStyle w:val="ts-alignment-element"/>
          <w:sz w:val="28"/>
          <w:szCs w:val="28"/>
        </w:rPr>
        <w:t>15.</w:t>
      </w:r>
      <w:r w:rsidRPr="00527839">
        <w:rPr>
          <w:sz w:val="28"/>
          <w:szCs w:val="28"/>
        </w:rPr>
        <w:t xml:space="preserve"> </w:t>
      </w:r>
      <w:r w:rsidRPr="00527839">
        <w:rPr>
          <w:rStyle w:val="ts-alignment-element"/>
          <w:sz w:val="28"/>
          <w:szCs w:val="28"/>
        </w:rPr>
        <w:t>Электронные</w:t>
      </w:r>
      <w:r w:rsidRPr="00527839">
        <w:rPr>
          <w:sz w:val="28"/>
          <w:szCs w:val="28"/>
        </w:rPr>
        <w:t xml:space="preserve"> </w:t>
      </w:r>
      <w:r w:rsidRPr="00527839">
        <w:rPr>
          <w:rStyle w:val="ts-alignment-element"/>
          <w:sz w:val="28"/>
          <w:szCs w:val="28"/>
        </w:rPr>
        <w:t>ресурсы</w:t>
      </w:r>
      <w:r w:rsidRPr="00527839">
        <w:rPr>
          <w:sz w:val="28"/>
          <w:szCs w:val="28"/>
        </w:rPr>
        <w:t xml:space="preserve"> </w:t>
      </w:r>
      <w:r w:rsidRPr="00527839">
        <w:rPr>
          <w:rStyle w:val="ts-alignment-element"/>
          <w:sz w:val="28"/>
          <w:szCs w:val="28"/>
        </w:rPr>
        <w:t>БИК:</w:t>
      </w:r>
      <w:bookmarkEnd w:id="47"/>
      <w:r w:rsidRPr="00527839">
        <w:rPr>
          <w:sz w:val="28"/>
          <w:szCs w:val="28"/>
        </w:rPr>
        <w:t xml:space="preserve"> </w:t>
      </w:r>
      <w:bookmarkStart w:id="48" w:name="_Toc135921180"/>
    </w:p>
    <w:p w14:paraId="27336663" w14:textId="77777777" w:rsidR="0074611F" w:rsidRPr="00C304AF" w:rsidRDefault="0074611F" w:rsidP="0074611F">
      <w:pPr>
        <w:pStyle w:val="af9"/>
        <w:spacing w:line="276" w:lineRule="auto"/>
        <w:ind w:left="0"/>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Электронная</w:t>
      </w:r>
      <w:r w:rsidRPr="00C304AF">
        <w:rPr>
          <w:sz w:val="28"/>
          <w:szCs w:val="28"/>
        </w:rPr>
        <w:t xml:space="preserve"> </w:t>
      </w:r>
      <w:r w:rsidRPr="00C304AF">
        <w:rPr>
          <w:rStyle w:val="ts-alignment-element"/>
          <w:sz w:val="28"/>
          <w:szCs w:val="28"/>
        </w:rPr>
        <w:t>библиотека</w:t>
      </w:r>
      <w:r w:rsidRPr="00C304AF">
        <w:rPr>
          <w:sz w:val="28"/>
          <w:szCs w:val="28"/>
        </w:rPr>
        <w:t xml:space="preserve"> </w:t>
      </w:r>
      <w:r w:rsidRPr="00C304AF">
        <w:rPr>
          <w:rStyle w:val="ts-alignment-element"/>
          <w:sz w:val="28"/>
          <w:szCs w:val="28"/>
        </w:rPr>
        <w:t>Финансового</w:t>
      </w:r>
      <w:r w:rsidRPr="00C304AF">
        <w:rPr>
          <w:sz w:val="28"/>
          <w:szCs w:val="28"/>
        </w:rPr>
        <w:t xml:space="preserve"> </w:t>
      </w:r>
      <w:r w:rsidRPr="00C304AF">
        <w:rPr>
          <w:rStyle w:val="ts-alignment-element"/>
          <w:sz w:val="28"/>
          <w:szCs w:val="28"/>
        </w:rPr>
        <w:t>университета</w:t>
      </w:r>
      <w:r w:rsidRPr="00C304AF">
        <w:rPr>
          <w:sz w:val="28"/>
          <w:szCs w:val="28"/>
        </w:rPr>
        <w:t xml:space="preserve"> </w:t>
      </w:r>
      <w:hyperlink r:id="rId8" w:history="1">
        <w:r w:rsidRPr="00C304AF">
          <w:rPr>
            <w:rStyle w:val="ab"/>
            <w:sz w:val="28"/>
            <w:szCs w:val="28"/>
          </w:rPr>
          <w:t>http://elib.fa.ru/</w:t>
        </w:r>
        <w:bookmarkEnd w:id="48"/>
      </w:hyperlink>
      <w:r w:rsidRPr="00C304AF">
        <w:rPr>
          <w:sz w:val="28"/>
          <w:szCs w:val="28"/>
        </w:rPr>
        <w:t xml:space="preserve"> </w:t>
      </w:r>
      <w:bookmarkStart w:id="49" w:name="_Toc135921181"/>
    </w:p>
    <w:p w14:paraId="79EBB868" w14:textId="77777777" w:rsidR="0074611F" w:rsidRPr="00C304AF" w:rsidRDefault="0074611F" w:rsidP="0074611F">
      <w:pPr>
        <w:pStyle w:val="af9"/>
        <w:spacing w:line="276" w:lineRule="auto"/>
        <w:ind w:left="0"/>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Электронно-библиотечная</w:t>
      </w:r>
      <w:r w:rsidRPr="00C304AF">
        <w:rPr>
          <w:sz w:val="28"/>
          <w:szCs w:val="28"/>
        </w:rPr>
        <w:t xml:space="preserve"> </w:t>
      </w:r>
      <w:r w:rsidRPr="00C304AF">
        <w:rPr>
          <w:rStyle w:val="ts-alignment-element"/>
          <w:sz w:val="28"/>
          <w:szCs w:val="28"/>
        </w:rPr>
        <w:t>система</w:t>
      </w:r>
      <w:r w:rsidRPr="00C304AF">
        <w:rPr>
          <w:sz w:val="28"/>
          <w:szCs w:val="28"/>
        </w:rPr>
        <w:t xml:space="preserve"> </w:t>
      </w:r>
      <w:r w:rsidRPr="00C304AF">
        <w:rPr>
          <w:rStyle w:val="ts-alignment-element"/>
          <w:sz w:val="28"/>
          <w:szCs w:val="28"/>
        </w:rPr>
        <w:t xml:space="preserve">BOOK.RU </w:t>
      </w:r>
      <w:hyperlink r:id="rId9" w:history="1">
        <w:r w:rsidRPr="00C304AF">
          <w:rPr>
            <w:rStyle w:val="ab"/>
            <w:sz w:val="28"/>
            <w:szCs w:val="28"/>
          </w:rPr>
          <w:t>http://www.book.ru</w:t>
        </w:r>
        <w:bookmarkEnd w:id="49"/>
      </w:hyperlink>
      <w:r w:rsidRPr="00C304AF">
        <w:rPr>
          <w:sz w:val="28"/>
          <w:szCs w:val="28"/>
        </w:rPr>
        <w:t xml:space="preserve"> </w:t>
      </w:r>
      <w:bookmarkStart w:id="50" w:name="_Toc135921182"/>
    </w:p>
    <w:p w14:paraId="630E62D1" w14:textId="77777777" w:rsidR="0074611F" w:rsidRPr="00C304AF" w:rsidRDefault="0074611F" w:rsidP="0074611F">
      <w:pPr>
        <w:pStyle w:val="af9"/>
        <w:spacing w:line="276" w:lineRule="auto"/>
        <w:ind w:left="0"/>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Электронно-библиотечная</w:t>
      </w:r>
      <w:r w:rsidRPr="00C304AF">
        <w:rPr>
          <w:sz w:val="28"/>
          <w:szCs w:val="28"/>
        </w:rPr>
        <w:t xml:space="preserve"> </w:t>
      </w:r>
      <w:r w:rsidRPr="00C304AF">
        <w:rPr>
          <w:rStyle w:val="ts-alignment-element"/>
          <w:sz w:val="28"/>
          <w:szCs w:val="28"/>
        </w:rPr>
        <w:t>система</w:t>
      </w:r>
      <w:r w:rsidRPr="00C304AF">
        <w:rPr>
          <w:sz w:val="28"/>
          <w:szCs w:val="28"/>
        </w:rPr>
        <w:t xml:space="preserve"> </w:t>
      </w:r>
      <w:r w:rsidRPr="00C304AF">
        <w:rPr>
          <w:rStyle w:val="ts-alignment-element"/>
          <w:sz w:val="28"/>
          <w:szCs w:val="28"/>
        </w:rPr>
        <w:t>«Университетская</w:t>
      </w:r>
      <w:r w:rsidRPr="00C304AF">
        <w:rPr>
          <w:sz w:val="28"/>
          <w:szCs w:val="28"/>
        </w:rPr>
        <w:t xml:space="preserve"> </w:t>
      </w:r>
      <w:r w:rsidRPr="00C304AF">
        <w:rPr>
          <w:rStyle w:val="ts-alignment-element"/>
          <w:sz w:val="28"/>
          <w:szCs w:val="28"/>
        </w:rPr>
        <w:t>библиотека</w:t>
      </w:r>
      <w:r w:rsidRPr="00C304AF">
        <w:rPr>
          <w:sz w:val="28"/>
          <w:szCs w:val="28"/>
        </w:rPr>
        <w:t xml:space="preserve"> </w:t>
      </w:r>
      <w:r w:rsidRPr="00C304AF">
        <w:rPr>
          <w:rStyle w:val="ts-alignment-element"/>
          <w:sz w:val="28"/>
          <w:szCs w:val="28"/>
        </w:rPr>
        <w:t>ОНЛАЙН»</w:t>
      </w:r>
      <w:r w:rsidRPr="00C304AF">
        <w:rPr>
          <w:sz w:val="28"/>
          <w:szCs w:val="28"/>
        </w:rPr>
        <w:t xml:space="preserve"> </w:t>
      </w:r>
      <w:hyperlink r:id="rId10" w:history="1">
        <w:r w:rsidRPr="00C304AF">
          <w:rPr>
            <w:rStyle w:val="ab"/>
            <w:sz w:val="28"/>
            <w:szCs w:val="28"/>
          </w:rPr>
          <w:t>http://biblioclub.ru/</w:t>
        </w:r>
        <w:bookmarkEnd w:id="50"/>
      </w:hyperlink>
      <w:r w:rsidRPr="00C304AF">
        <w:rPr>
          <w:sz w:val="28"/>
          <w:szCs w:val="28"/>
        </w:rPr>
        <w:t xml:space="preserve"> </w:t>
      </w:r>
      <w:bookmarkStart w:id="51" w:name="_Toc135921183"/>
    </w:p>
    <w:p w14:paraId="39F1E1A4" w14:textId="77777777" w:rsidR="0074611F" w:rsidRPr="00C304AF" w:rsidRDefault="0074611F" w:rsidP="0074611F">
      <w:pPr>
        <w:pStyle w:val="af9"/>
        <w:spacing w:line="276" w:lineRule="auto"/>
        <w:ind w:left="0"/>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Электронно-библиотечная</w:t>
      </w:r>
      <w:r w:rsidRPr="00C304AF">
        <w:rPr>
          <w:sz w:val="28"/>
          <w:szCs w:val="28"/>
        </w:rPr>
        <w:t xml:space="preserve"> </w:t>
      </w:r>
      <w:r w:rsidRPr="00C304AF">
        <w:rPr>
          <w:rStyle w:val="ts-alignment-element"/>
          <w:sz w:val="28"/>
          <w:szCs w:val="28"/>
        </w:rPr>
        <w:t>система</w:t>
      </w:r>
      <w:r w:rsidRPr="00C304AF">
        <w:rPr>
          <w:sz w:val="28"/>
          <w:szCs w:val="28"/>
        </w:rPr>
        <w:t xml:space="preserve"> </w:t>
      </w:r>
      <w:proofErr w:type="spellStart"/>
      <w:r w:rsidRPr="00C304AF">
        <w:rPr>
          <w:rStyle w:val="ts-alignment-element"/>
          <w:sz w:val="28"/>
          <w:szCs w:val="28"/>
        </w:rPr>
        <w:t>Znanium</w:t>
      </w:r>
      <w:proofErr w:type="spellEnd"/>
      <w:r w:rsidRPr="00C304AF">
        <w:rPr>
          <w:sz w:val="28"/>
          <w:szCs w:val="28"/>
        </w:rPr>
        <w:t xml:space="preserve"> </w:t>
      </w:r>
      <w:hyperlink r:id="rId11" w:history="1">
        <w:r w:rsidRPr="00C304AF">
          <w:rPr>
            <w:rStyle w:val="ab"/>
            <w:sz w:val="28"/>
            <w:szCs w:val="28"/>
          </w:rPr>
          <w:t>http://www.znanium.com</w:t>
        </w:r>
        <w:bookmarkEnd w:id="51"/>
      </w:hyperlink>
      <w:r w:rsidRPr="00C304AF">
        <w:rPr>
          <w:sz w:val="28"/>
          <w:szCs w:val="28"/>
        </w:rPr>
        <w:t xml:space="preserve"> </w:t>
      </w:r>
      <w:bookmarkStart w:id="52" w:name="_Toc135921184"/>
    </w:p>
    <w:p w14:paraId="0F6A11C5" w14:textId="77777777" w:rsidR="0074611F" w:rsidRPr="00C304AF" w:rsidRDefault="0074611F" w:rsidP="0074611F">
      <w:pPr>
        <w:pStyle w:val="af9"/>
        <w:spacing w:line="276" w:lineRule="auto"/>
        <w:ind w:left="0"/>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Электронно-библиотечная</w:t>
      </w:r>
      <w:r w:rsidRPr="00C304AF">
        <w:rPr>
          <w:sz w:val="28"/>
          <w:szCs w:val="28"/>
        </w:rPr>
        <w:t xml:space="preserve"> </w:t>
      </w:r>
      <w:r w:rsidRPr="00C304AF">
        <w:rPr>
          <w:rStyle w:val="ts-alignment-element"/>
          <w:sz w:val="28"/>
          <w:szCs w:val="28"/>
        </w:rPr>
        <w:t>система</w:t>
      </w:r>
      <w:r w:rsidRPr="00C304AF">
        <w:rPr>
          <w:sz w:val="28"/>
          <w:szCs w:val="28"/>
        </w:rPr>
        <w:t xml:space="preserve"> </w:t>
      </w:r>
      <w:r w:rsidRPr="00C304AF">
        <w:rPr>
          <w:rStyle w:val="ts-alignment-element"/>
          <w:sz w:val="28"/>
          <w:szCs w:val="28"/>
        </w:rPr>
        <w:t>издательства</w:t>
      </w:r>
      <w:r w:rsidRPr="00C304AF">
        <w:rPr>
          <w:sz w:val="28"/>
          <w:szCs w:val="28"/>
        </w:rPr>
        <w:t xml:space="preserve"> </w:t>
      </w:r>
      <w:r w:rsidRPr="00C304AF">
        <w:rPr>
          <w:rStyle w:val="ts-alignment-element"/>
          <w:sz w:val="28"/>
          <w:szCs w:val="28"/>
        </w:rPr>
        <w:t>«ЮРАЙТ»</w:t>
      </w:r>
      <w:r w:rsidRPr="00C304AF">
        <w:rPr>
          <w:sz w:val="28"/>
          <w:szCs w:val="28"/>
        </w:rPr>
        <w:t xml:space="preserve"> </w:t>
      </w:r>
      <w:hyperlink r:id="rId12" w:history="1">
        <w:r w:rsidRPr="00C304AF">
          <w:rPr>
            <w:rStyle w:val="ab"/>
            <w:sz w:val="28"/>
            <w:szCs w:val="28"/>
          </w:rPr>
          <w:t>https://urait.ru/</w:t>
        </w:r>
        <w:bookmarkEnd w:id="52"/>
      </w:hyperlink>
      <w:r w:rsidRPr="00C304AF">
        <w:rPr>
          <w:sz w:val="28"/>
          <w:szCs w:val="28"/>
        </w:rPr>
        <w:t xml:space="preserve"> </w:t>
      </w:r>
      <w:bookmarkStart w:id="53" w:name="_Toc135921185"/>
    </w:p>
    <w:p w14:paraId="73386717" w14:textId="77777777" w:rsidR="0074611F" w:rsidRPr="00C304AF" w:rsidRDefault="0074611F" w:rsidP="0074611F">
      <w:pPr>
        <w:pStyle w:val="af9"/>
        <w:spacing w:line="276" w:lineRule="auto"/>
        <w:ind w:left="0"/>
        <w:jc w:val="both"/>
        <w:rPr>
          <w:sz w:val="28"/>
          <w:szCs w:val="28"/>
        </w:rPr>
      </w:pPr>
      <w:r w:rsidRPr="00C304AF">
        <w:rPr>
          <w:rStyle w:val="ts-alignment-element"/>
          <w:sz w:val="28"/>
          <w:szCs w:val="28"/>
        </w:rPr>
        <w:lastRenderedPageBreak/>
        <w:t>•</w:t>
      </w:r>
      <w:r w:rsidRPr="00C304AF">
        <w:rPr>
          <w:sz w:val="28"/>
          <w:szCs w:val="28"/>
        </w:rPr>
        <w:t xml:space="preserve"> </w:t>
      </w:r>
      <w:r w:rsidRPr="00C304AF">
        <w:rPr>
          <w:rStyle w:val="ts-alignment-element"/>
          <w:sz w:val="28"/>
          <w:szCs w:val="28"/>
        </w:rPr>
        <w:t>Электронно-библиотечная</w:t>
      </w:r>
      <w:r w:rsidRPr="00C304AF">
        <w:rPr>
          <w:sz w:val="28"/>
          <w:szCs w:val="28"/>
        </w:rPr>
        <w:t xml:space="preserve"> </w:t>
      </w:r>
      <w:r w:rsidRPr="00C304AF">
        <w:rPr>
          <w:rStyle w:val="ts-alignment-element"/>
          <w:sz w:val="28"/>
          <w:szCs w:val="28"/>
        </w:rPr>
        <w:t>система</w:t>
      </w:r>
      <w:r w:rsidRPr="00C304AF">
        <w:rPr>
          <w:sz w:val="28"/>
          <w:szCs w:val="28"/>
        </w:rPr>
        <w:t xml:space="preserve"> </w:t>
      </w:r>
      <w:r w:rsidRPr="00C304AF">
        <w:rPr>
          <w:rStyle w:val="ts-alignment-element"/>
          <w:sz w:val="28"/>
          <w:szCs w:val="28"/>
        </w:rPr>
        <w:t>издательства</w:t>
      </w:r>
      <w:r w:rsidRPr="00C304AF">
        <w:rPr>
          <w:sz w:val="28"/>
          <w:szCs w:val="28"/>
        </w:rPr>
        <w:t xml:space="preserve"> </w:t>
      </w:r>
      <w:r w:rsidRPr="00C304AF">
        <w:rPr>
          <w:rStyle w:val="ts-alignment-element"/>
          <w:sz w:val="28"/>
          <w:szCs w:val="28"/>
        </w:rPr>
        <w:t>«Проспект»</w:t>
      </w:r>
      <w:r w:rsidRPr="00C304AF">
        <w:rPr>
          <w:sz w:val="28"/>
          <w:szCs w:val="28"/>
        </w:rPr>
        <w:t xml:space="preserve"> </w:t>
      </w:r>
      <w:hyperlink r:id="rId13" w:history="1">
        <w:r w:rsidRPr="00C304AF">
          <w:rPr>
            <w:rStyle w:val="ab"/>
            <w:sz w:val="28"/>
            <w:szCs w:val="28"/>
          </w:rPr>
          <w:t>http://ebs.prospekt.org/books</w:t>
        </w:r>
        <w:bookmarkEnd w:id="53"/>
      </w:hyperlink>
      <w:r w:rsidRPr="00C304AF">
        <w:rPr>
          <w:sz w:val="28"/>
          <w:szCs w:val="28"/>
        </w:rPr>
        <w:t xml:space="preserve"> </w:t>
      </w:r>
    </w:p>
    <w:p w14:paraId="55D7C3DB" w14:textId="77777777" w:rsidR="0074611F" w:rsidRPr="00C304AF" w:rsidRDefault="0074611F" w:rsidP="0074611F">
      <w:pPr>
        <w:pStyle w:val="1"/>
        <w:spacing w:line="276" w:lineRule="auto"/>
        <w:contextualSpacing/>
        <w:jc w:val="both"/>
        <w:rPr>
          <w:b w:val="0"/>
        </w:rPr>
      </w:pPr>
      <w:bookmarkStart w:id="54" w:name="_Toc135921186"/>
      <w:r w:rsidRPr="00C304AF">
        <w:rPr>
          <w:rStyle w:val="ts-alignment-element"/>
          <w:b w:val="0"/>
        </w:rPr>
        <w:t>•</w:t>
      </w:r>
      <w:r w:rsidRPr="00C304AF">
        <w:rPr>
          <w:b w:val="0"/>
        </w:rPr>
        <w:t xml:space="preserve"> </w:t>
      </w:r>
      <w:r w:rsidRPr="00C304AF">
        <w:rPr>
          <w:rStyle w:val="ts-alignment-element"/>
          <w:b w:val="0"/>
        </w:rPr>
        <w:t>Электронно-библиотечная</w:t>
      </w:r>
      <w:r w:rsidRPr="00C304AF">
        <w:rPr>
          <w:b w:val="0"/>
        </w:rPr>
        <w:t xml:space="preserve"> </w:t>
      </w:r>
      <w:r w:rsidRPr="00C304AF">
        <w:rPr>
          <w:rStyle w:val="ts-alignment-element"/>
          <w:b w:val="0"/>
        </w:rPr>
        <w:t>система</w:t>
      </w:r>
      <w:r w:rsidRPr="00C304AF">
        <w:rPr>
          <w:b w:val="0"/>
        </w:rPr>
        <w:t xml:space="preserve"> </w:t>
      </w:r>
      <w:r w:rsidRPr="00C304AF">
        <w:rPr>
          <w:rStyle w:val="ts-alignment-element"/>
          <w:b w:val="0"/>
        </w:rPr>
        <w:t>издательства</w:t>
      </w:r>
      <w:r w:rsidRPr="00C304AF">
        <w:rPr>
          <w:b w:val="0"/>
        </w:rPr>
        <w:t xml:space="preserve"> </w:t>
      </w:r>
      <w:r w:rsidRPr="00C304AF">
        <w:rPr>
          <w:rStyle w:val="ts-alignment-element"/>
          <w:b w:val="0"/>
        </w:rPr>
        <w:t>«Лань»</w:t>
      </w:r>
      <w:r w:rsidRPr="00C304AF">
        <w:rPr>
          <w:b w:val="0"/>
        </w:rPr>
        <w:t xml:space="preserve"> </w:t>
      </w:r>
      <w:r w:rsidRPr="00C304AF">
        <w:rPr>
          <w:rStyle w:val="ts-alignment-element"/>
          <w:b w:val="0"/>
        </w:rPr>
        <w:t>https://e.lanbook.com/</w:t>
      </w:r>
      <w:r w:rsidRPr="00C304AF">
        <w:rPr>
          <w:b w:val="0"/>
        </w:rPr>
        <w:t xml:space="preserve"> </w:t>
      </w:r>
      <w:r w:rsidRPr="00C304AF">
        <w:rPr>
          <w:rStyle w:val="ts-alignment-element"/>
          <w:b w:val="0"/>
        </w:rPr>
        <w:t>•</w:t>
      </w:r>
      <w:r w:rsidRPr="00C304AF">
        <w:rPr>
          <w:b w:val="0"/>
        </w:rPr>
        <w:t xml:space="preserve"> </w:t>
      </w:r>
      <w:r w:rsidRPr="00C304AF">
        <w:rPr>
          <w:rStyle w:val="ts-alignment-element"/>
          <w:b w:val="0"/>
        </w:rPr>
        <w:t>Онлайн-библиотека</w:t>
      </w:r>
      <w:r w:rsidRPr="00C304AF">
        <w:rPr>
          <w:b w:val="0"/>
        </w:rPr>
        <w:t xml:space="preserve"> </w:t>
      </w:r>
      <w:proofErr w:type="spellStart"/>
      <w:r w:rsidRPr="00C304AF">
        <w:rPr>
          <w:rStyle w:val="ts-alignment-element"/>
          <w:b w:val="0"/>
        </w:rPr>
        <w:t>Alpina</w:t>
      </w:r>
      <w:proofErr w:type="spellEnd"/>
      <w:r w:rsidRPr="00C304AF">
        <w:rPr>
          <w:b w:val="0"/>
        </w:rPr>
        <w:t xml:space="preserve"> </w:t>
      </w:r>
      <w:proofErr w:type="spellStart"/>
      <w:r w:rsidRPr="00C304AF">
        <w:rPr>
          <w:b w:val="0"/>
        </w:rPr>
        <w:t>Digital</w:t>
      </w:r>
      <w:proofErr w:type="spellEnd"/>
      <w:r w:rsidRPr="00C304AF">
        <w:rPr>
          <w:b w:val="0"/>
        </w:rPr>
        <w:t xml:space="preserve"> </w:t>
      </w:r>
      <w:hyperlink r:id="rId14" w:history="1">
        <w:r w:rsidRPr="00C304AF">
          <w:rPr>
            <w:rStyle w:val="ab"/>
            <w:b w:val="0"/>
          </w:rPr>
          <w:t>http://lib.alpinadigital.ru/</w:t>
        </w:r>
        <w:bookmarkEnd w:id="54"/>
      </w:hyperlink>
      <w:r w:rsidRPr="00C304AF">
        <w:rPr>
          <w:b w:val="0"/>
        </w:rPr>
        <w:t xml:space="preserve"> </w:t>
      </w:r>
    </w:p>
    <w:p w14:paraId="518194FB" w14:textId="77777777" w:rsidR="0074611F" w:rsidRPr="00C304AF" w:rsidRDefault="0074611F" w:rsidP="0074611F">
      <w:pPr>
        <w:pStyle w:val="1"/>
        <w:spacing w:line="276" w:lineRule="auto"/>
        <w:contextualSpacing/>
        <w:jc w:val="both"/>
        <w:rPr>
          <w:rStyle w:val="ts-alignment-element"/>
          <w:b w:val="0"/>
        </w:rPr>
      </w:pPr>
      <w:bookmarkStart w:id="55" w:name="_Toc135921187"/>
      <w:r w:rsidRPr="00C304AF">
        <w:rPr>
          <w:rStyle w:val="ts-alignment-element"/>
          <w:b w:val="0"/>
        </w:rPr>
        <w:t>•</w:t>
      </w:r>
      <w:r w:rsidRPr="00C304AF">
        <w:rPr>
          <w:b w:val="0"/>
        </w:rPr>
        <w:t xml:space="preserve"> </w:t>
      </w:r>
      <w:r w:rsidRPr="00C304AF">
        <w:rPr>
          <w:rStyle w:val="ts-alignment-element"/>
          <w:b w:val="0"/>
        </w:rPr>
        <w:t>Электронная</w:t>
      </w:r>
      <w:r w:rsidRPr="00C304AF">
        <w:rPr>
          <w:b w:val="0"/>
        </w:rPr>
        <w:t xml:space="preserve"> </w:t>
      </w:r>
      <w:r w:rsidRPr="00C304AF">
        <w:rPr>
          <w:rStyle w:val="ts-alignment-element"/>
          <w:b w:val="0"/>
        </w:rPr>
        <w:t>библиотека</w:t>
      </w:r>
      <w:r w:rsidRPr="00C304AF">
        <w:rPr>
          <w:b w:val="0"/>
        </w:rPr>
        <w:t xml:space="preserve"> </w:t>
      </w:r>
      <w:r w:rsidRPr="00C304AF">
        <w:rPr>
          <w:rStyle w:val="ts-alignment-element"/>
          <w:b w:val="0"/>
        </w:rPr>
        <w:t>Издательского</w:t>
      </w:r>
      <w:r w:rsidRPr="00C304AF">
        <w:rPr>
          <w:b w:val="0"/>
        </w:rPr>
        <w:t xml:space="preserve"> </w:t>
      </w:r>
      <w:r w:rsidRPr="00C304AF">
        <w:rPr>
          <w:rStyle w:val="ts-alignment-element"/>
          <w:b w:val="0"/>
        </w:rPr>
        <w:t>дома</w:t>
      </w:r>
      <w:r w:rsidRPr="00C304AF">
        <w:rPr>
          <w:b w:val="0"/>
        </w:rPr>
        <w:t xml:space="preserve"> </w:t>
      </w:r>
      <w:r w:rsidRPr="00C304AF">
        <w:rPr>
          <w:rStyle w:val="ts-alignment-element"/>
          <w:b w:val="0"/>
        </w:rPr>
        <w:t>«Гребенников»</w:t>
      </w:r>
      <w:r w:rsidRPr="00C304AF">
        <w:rPr>
          <w:b w:val="0"/>
        </w:rPr>
        <w:t xml:space="preserve"> </w:t>
      </w:r>
      <w:hyperlink r:id="rId15" w:history="1">
        <w:r w:rsidRPr="00C304AF">
          <w:rPr>
            <w:rStyle w:val="ab"/>
            <w:b w:val="0"/>
          </w:rPr>
          <w:t>https://grebennikon.ru/</w:t>
        </w:r>
        <w:bookmarkEnd w:id="55"/>
      </w:hyperlink>
    </w:p>
    <w:p w14:paraId="733D34A7" w14:textId="77777777" w:rsidR="0074611F" w:rsidRPr="00C304AF" w:rsidRDefault="0074611F" w:rsidP="0074611F">
      <w:pPr>
        <w:shd w:val="clear" w:color="auto" w:fill="FDFDFD"/>
        <w:spacing w:line="276" w:lineRule="auto"/>
        <w:contextualSpacing/>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Научная</w:t>
      </w:r>
      <w:r w:rsidRPr="00C304AF">
        <w:rPr>
          <w:sz w:val="28"/>
          <w:szCs w:val="28"/>
        </w:rPr>
        <w:t xml:space="preserve"> </w:t>
      </w:r>
      <w:r w:rsidRPr="00C304AF">
        <w:rPr>
          <w:rStyle w:val="ts-alignment-element"/>
          <w:sz w:val="28"/>
          <w:szCs w:val="28"/>
        </w:rPr>
        <w:t>электронная</w:t>
      </w:r>
      <w:r w:rsidRPr="00C304AF">
        <w:rPr>
          <w:sz w:val="28"/>
          <w:szCs w:val="28"/>
        </w:rPr>
        <w:t xml:space="preserve"> </w:t>
      </w:r>
      <w:r w:rsidRPr="00C304AF">
        <w:rPr>
          <w:rStyle w:val="ts-alignment-element"/>
          <w:sz w:val="28"/>
          <w:szCs w:val="28"/>
        </w:rPr>
        <w:t>библиотека</w:t>
      </w:r>
      <w:r w:rsidRPr="00C304AF">
        <w:rPr>
          <w:sz w:val="28"/>
          <w:szCs w:val="28"/>
        </w:rPr>
        <w:t xml:space="preserve"> </w:t>
      </w:r>
      <w:r w:rsidRPr="00C304AF">
        <w:rPr>
          <w:rStyle w:val="ts-alignment-element"/>
          <w:sz w:val="28"/>
          <w:szCs w:val="28"/>
        </w:rPr>
        <w:t xml:space="preserve">eLibrary.ru </w:t>
      </w:r>
      <w:hyperlink r:id="rId16" w:history="1">
        <w:r w:rsidRPr="00C304AF">
          <w:rPr>
            <w:rStyle w:val="ab"/>
            <w:sz w:val="28"/>
            <w:szCs w:val="28"/>
          </w:rPr>
          <w:t>http://elibrary.ru</w:t>
        </w:r>
      </w:hyperlink>
      <w:r w:rsidRPr="00C304AF">
        <w:rPr>
          <w:sz w:val="28"/>
          <w:szCs w:val="28"/>
        </w:rPr>
        <w:t xml:space="preserve"> </w:t>
      </w:r>
    </w:p>
    <w:p w14:paraId="0E19D1D9" w14:textId="77777777" w:rsidR="0074611F" w:rsidRPr="00C304AF" w:rsidRDefault="0074611F" w:rsidP="0074611F">
      <w:pPr>
        <w:shd w:val="clear" w:color="auto" w:fill="FDFDFD"/>
        <w:spacing w:line="276" w:lineRule="auto"/>
        <w:contextualSpacing/>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Ресурсы</w:t>
      </w:r>
      <w:r w:rsidRPr="00C304AF">
        <w:rPr>
          <w:sz w:val="28"/>
          <w:szCs w:val="28"/>
        </w:rPr>
        <w:t xml:space="preserve"> </w:t>
      </w:r>
      <w:r w:rsidRPr="00C304AF">
        <w:rPr>
          <w:rStyle w:val="ts-alignment-element"/>
          <w:sz w:val="28"/>
          <w:szCs w:val="28"/>
        </w:rPr>
        <w:t>Информационно-аналитического</w:t>
      </w:r>
      <w:r w:rsidRPr="00C304AF">
        <w:rPr>
          <w:sz w:val="28"/>
          <w:szCs w:val="28"/>
        </w:rPr>
        <w:t xml:space="preserve"> </w:t>
      </w:r>
      <w:r w:rsidRPr="00C304AF">
        <w:rPr>
          <w:rStyle w:val="ts-alignment-element"/>
          <w:sz w:val="28"/>
          <w:szCs w:val="28"/>
        </w:rPr>
        <w:t>агентства</w:t>
      </w:r>
      <w:r w:rsidRPr="00C304AF">
        <w:rPr>
          <w:sz w:val="28"/>
          <w:szCs w:val="28"/>
        </w:rPr>
        <w:t xml:space="preserve"> финансовых </w:t>
      </w:r>
      <w:r w:rsidRPr="00C304AF">
        <w:rPr>
          <w:rStyle w:val="ts-alignment-element"/>
          <w:sz w:val="28"/>
          <w:szCs w:val="28"/>
        </w:rPr>
        <w:t>рынков</w:t>
      </w:r>
      <w:r w:rsidRPr="00C304AF">
        <w:rPr>
          <w:sz w:val="28"/>
          <w:szCs w:val="28"/>
        </w:rPr>
        <w:t xml:space="preserve"> </w:t>
      </w:r>
      <w:r w:rsidRPr="00C304AF">
        <w:rPr>
          <w:rStyle w:val="ts-alignment-element"/>
          <w:sz w:val="28"/>
          <w:szCs w:val="28"/>
        </w:rPr>
        <w:t xml:space="preserve">Cbonds.ru </w:t>
      </w:r>
      <w:hyperlink r:id="rId17" w:history="1">
        <w:r w:rsidRPr="00C304AF">
          <w:rPr>
            <w:rStyle w:val="ab"/>
            <w:sz w:val="28"/>
            <w:szCs w:val="28"/>
          </w:rPr>
          <w:t>https://cbonds.ru/</w:t>
        </w:r>
      </w:hyperlink>
      <w:r w:rsidRPr="00C304AF">
        <w:rPr>
          <w:sz w:val="28"/>
          <w:szCs w:val="28"/>
        </w:rPr>
        <w:t xml:space="preserve"> </w:t>
      </w:r>
    </w:p>
    <w:p w14:paraId="0F9429F5" w14:textId="77777777" w:rsidR="0074611F" w:rsidRPr="00C304AF" w:rsidRDefault="0074611F" w:rsidP="0074611F">
      <w:pPr>
        <w:shd w:val="clear" w:color="auto" w:fill="FDFDFD"/>
        <w:spacing w:line="276" w:lineRule="auto"/>
        <w:contextualSpacing/>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СПАРК</w:t>
      </w:r>
      <w:r w:rsidRPr="00C304AF">
        <w:rPr>
          <w:sz w:val="28"/>
          <w:szCs w:val="28"/>
        </w:rPr>
        <w:t xml:space="preserve"> </w:t>
      </w:r>
      <w:r w:rsidRPr="00C304AF">
        <w:rPr>
          <w:rStyle w:val="ts-alignment-element"/>
          <w:sz w:val="28"/>
          <w:szCs w:val="28"/>
        </w:rPr>
        <w:t>-</w:t>
      </w:r>
      <w:r w:rsidRPr="00C304AF">
        <w:rPr>
          <w:sz w:val="28"/>
          <w:szCs w:val="28"/>
        </w:rPr>
        <w:t xml:space="preserve"> </w:t>
      </w:r>
      <w:r w:rsidRPr="00C304AF">
        <w:rPr>
          <w:rStyle w:val="ts-alignment-element"/>
          <w:sz w:val="28"/>
          <w:szCs w:val="28"/>
        </w:rPr>
        <w:t>система</w:t>
      </w:r>
      <w:r w:rsidRPr="00C304AF">
        <w:rPr>
          <w:sz w:val="28"/>
          <w:szCs w:val="28"/>
        </w:rPr>
        <w:t xml:space="preserve"> </w:t>
      </w:r>
      <w:r w:rsidRPr="00C304AF">
        <w:rPr>
          <w:rStyle w:val="ts-alignment-element"/>
          <w:sz w:val="28"/>
          <w:szCs w:val="28"/>
        </w:rPr>
        <w:t>профессионального</w:t>
      </w:r>
      <w:r w:rsidRPr="00C304AF">
        <w:rPr>
          <w:sz w:val="28"/>
          <w:szCs w:val="28"/>
        </w:rPr>
        <w:t xml:space="preserve"> </w:t>
      </w:r>
      <w:r w:rsidRPr="00C304AF">
        <w:rPr>
          <w:rStyle w:val="ts-alignment-element"/>
          <w:sz w:val="28"/>
          <w:szCs w:val="28"/>
        </w:rPr>
        <w:t>анализа</w:t>
      </w:r>
      <w:r w:rsidRPr="00C304AF">
        <w:rPr>
          <w:sz w:val="28"/>
          <w:szCs w:val="28"/>
        </w:rPr>
        <w:t xml:space="preserve"> </w:t>
      </w:r>
      <w:r w:rsidRPr="00C304AF">
        <w:rPr>
          <w:rStyle w:val="ts-alignment-element"/>
          <w:sz w:val="28"/>
          <w:szCs w:val="28"/>
        </w:rPr>
        <w:t>рынка</w:t>
      </w:r>
      <w:r w:rsidRPr="00C304AF">
        <w:rPr>
          <w:sz w:val="28"/>
          <w:szCs w:val="28"/>
        </w:rPr>
        <w:t xml:space="preserve"> </w:t>
      </w:r>
      <w:r w:rsidRPr="00C304AF">
        <w:rPr>
          <w:rStyle w:val="ts-alignment-element"/>
          <w:sz w:val="28"/>
          <w:szCs w:val="28"/>
        </w:rPr>
        <w:t>и</w:t>
      </w:r>
      <w:r w:rsidRPr="00C304AF">
        <w:rPr>
          <w:sz w:val="28"/>
          <w:szCs w:val="28"/>
        </w:rPr>
        <w:t xml:space="preserve"> </w:t>
      </w:r>
      <w:r w:rsidRPr="00C304AF">
        <w:rPr>
          <w:rStyle w:val="ts-alignment-element"/>
          <w:sz w:val="28"/>
          <w:szCs w:val="28"/>
        </w:rPr>
        <w:t>компаний</w:t>
      </w:r>
      <w:r w:rsidRPr="00C304AF">
        <w:rPr>
          <w:sz w:val="28"/>
          <w:szCs w:val="28"/>
        </w:rPr>
        <w:t xml:space="preserve"> </w:t>
      </w:r>
      <w:hyperlink r:id="rId18" w:history="1">
        <w:r w:rsidRPr="00C304AF">
          <w:rPr>
            <w:rStyle w:val="ab"/>
            <w:sz w:val="28"/>
            <w:szCs w:val="28"/>
          </w:rPr>
          <w:t>https://spark-interfax.ru/</w:t>
        </w:r>
      </w:hyperlink>
      <w:r w:rsidRPr="00C304AF">
        <w:rPr>
          <w:sz w:val="28"/>
          <w:szCs w:val="28"/>
        </w:rPr>
        <w:t xml:space="preserve"> </w:t>
      </w:r>
    </w:p>
    <w:p w14:paraId="421A515A" w14:textId="77777777" w:rsidR="0074611F" w:rsidRPr="00C304AF" w:rsidRDefault="0074611F" w:rsidP="0074611F">
      <w:pPr>
        <w:shd w:val="clear" w:color="auto" w:fill="FDFDFD"/>
        <w:spacing w:line="276" w:lineRule="auto"/>
        <w:contextualSpacing/>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Информационная</w:t>
      </w:r>
      <w:r w:rsidRPr="00C304AF">
        <w:rPr>
          <w:sz w:val="28"/>
          <w:szCs w:val="28"/>
        </w:rPr>
        <w:t xml:space="preserve"> </w:t>
      </w:r>
      <w:r w:rsidRPr="00C304AF">
        <w:rPr>
          <w:rStyle w:val="ts-alignment-element"/>
          <w:sz w:val="28"/>
          <w:szCs w:val="28"/>
        </w:rPr>
        <w:t>система</w:t>
      </w:r>
      <w:r w:rsidRPr="00C304AF">
        <w:rPr>
          <w:sz w:val="28"/>
          <w:szCs w:val="28"/>
        </w:rPr>
        <w:t xml:space="preserve"> </w:t>
      </w:r>
      <w:r w:rsidRPr="00C304AF">
        <w:rPr>
          <w:rStyle w:val="ts-alignment-element"/>
          <w:sz w:val="28"/>
          <w:szCs w:val="28"/>
        </w:rPr>
        <w:t>«Континент-WWW»</w:t>
      </w:r>
      <w:r w:rsidRPr="00C304AF">
        <w:rPr>
          <w:sz w:val="28"/>
          <w:szCs w:val="28"/>
        </w:rPr>
        <w:t xml:space="preserve"> </w:t>
      </w:r>
      <w:hyperlink r:id="rId19" w:history="1">
        <w:r w:rsidRPr="00C304AF">
          <w:rPr>
            <w:rStyle w:val="ab"/>
            <w:sz w:val="28"/>
            <w:szCs w:val="28"/>
          </w:rPr>
          <w:t>http://continent-online.com/</w:t>
        </w:r>
      </w:hyperlink>
      <w:r w:rsidRPr="00C304AF">
        <w:rPr>
          <w:sz w:val="28"/>
          <w:szCs w:val="28"/>
        </w:rPr>
        <w:t xml:space="preserve"> </w:t>
      </w:r>
    </w:p>
    <w:p w14:paraId="06AFD020" w14:textId="77777777" w:rsidR="0074611F" w:rsidRPr="00C304AF" w:rsidRDefault="0074611F" w:rsidP="0074611F">
      <w:pPr>
        <w:shd w:val="clear" w:color="auto" w:fill="FDFDFD"/>
        <w:spacing w:line="276" w:lineRule="auto"/>
        <w:contextualSpacing/>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Базы</w:t>
      </w:r>
      <w:r w:rsidRPr="00C304AF">
        <w:rPr>
          <w:sz w:val="28"/>
          <w:szCs w:val="28"/>
        </w:rPr>
        <w:t xml:space="preserve"> </w:t>
      </w:r>
      <w:r w:rsidRPr="00C304AF">
        <w:rPr>
          <w:rStyle w:val="ts-alignment-element"/>
          <w:sz w:val="28"/>
          <w:szCs w:val="28"/>
        </w:rPr>
        <w:t>данных</w:t>
      </w:r>
      <w:r w:rsidRPr="00C304AF">
        <w:rPr>
          <w:sz w:val="28"/>
          <w:szCs w:val="28"/>
        </w:rPr>
        <w:t xml:space="preserve"> </w:t>
      </w:r>
      <w:r w:rsidRPr="00C304AF">
        <w:rPr>
          <w:rStyle w:val="ts-alignment-element"/>
          <w:sz w:val="28"/>
          <w:szCs w:val="28"/>
        </w:rPr>
        <w:t>издательства</w:t>
      </w:r>
      <w:r w:rsidRPr="00C304AF">
        <w:rPr>
          <w:sz w:val="28"/>
          <w:szCs w:val="28"/>
        </w:rPr>
        <w:t xml:space="preserve"> </w:t>
      </w:r>
      <w:r w:rsidRPr="00C304AF">
        <w:rPr>
          <w:rStyle w:val="ts-alignment-element"/>
          <w:sz w:val="28"/>
          <w:szCs w:val="28"/>
        </w:rPr>
        <w:t>EBSCO</w:t>
      </w:r>
      <w:r w:rsidRPr="00C304AF">
        <w:rPr>
          <w:sz w:val="28"/>
          <w:szCs w:val="28"/>
        </w:rPr>
        <w:t xml:space="preserve"> </w:t>
      </w:r>
      <w:hyperlink r:id="rId20" w:history="1">
        <w:r w:rsidRPr="00C304AF">
          <w:rPr>
            <w:rStyle w:val="ab"/>
            <w:sz w:val="28"/>
            <w:szCs w:val="28"/>
          </w:rPr>
          <w:t>http://search.ebscohost.com</w:t>
        </w:r>
      </w:hyperlink>
      <w:r w:rsidRPr="00C304AF">
        <w:rPr>
          <w:sz w:val="28"/>
          <w:szCs w:val="28"/>
        </w:rPr>
        <w:t xml:space="preserve"> </w:t>
      </w:r>
    </w:p>
    <w:p w14:paraId="21D01AB7" w14:textId="77777777" w:rsidR="0074611F" w:rsidRPr="00C304AF" w:rsidRDefault="0074611F" w:rsidP="0074611F">
      <w:pPr>
        <w:shd w:val="clear" w:color="auto" w:fill="FDFDFD"/>
        <w:spacing w:line="276" w:lineRule="auto"/>
        <w:contextualSpacing/>
        <w:jc w:val="both"/>
        <w:rPr>
          <w:sz w:val="28"/>
          <w:szCs w:val="28"/>
          <w:lang w:val="en-US"/>
        </w:rPr>
      </w:pPr>
      <w:r w:rsidRPr="00C304AF">
        <w:rPr>
          <w:rStyle w:val="ts-alignment-element"/>
          <w:sz w:val="28"/>
          <w:szCs w:val="28"/>
          <w:lang w:val="en-US"/>
        </w:rPr>
        <w:t>•</w:t>
      </w:r>
      <w:r w:rsidRPr="00C304AF">
        <w:rPr>
          <w:sz w:val="28"/>
          <w:szCs w:val="28"/>
          <w:lang w:val="en-US"/>
        </w:rPr>
        <w:t xml:space="preserve"> </w:t>
      </w:r>
      <w:r w:rsidRPr="00C304AF">
        <w:rPr>
          <w:rStyle w:val="ts-alignment-element"/>
          <w:sz w:val="28"/>
          <w:szCs w:val="28"/>
          <w:lang w:val="en-US"/>
        </w:rPr>
        <w:t>JSTOR</w:t>
      </w:r>
      <w:r w:rsidRPr="00C304AF">
        <w:rPr>
          <w:sz w:val="28"/>
          <w:szCs w:val="28"/>
          <w:lang w:val="en-US"/>
        </w:rPr>
        <w:t xml:space="preserve"> </w:t>
      </w:r>
      <w:r w:rsidRPr="00C304AF">
        <w:rPr>
          <w:rStyle w:val="ts-alignment-element"/>
          <w:sz w:val="28"/>
          <w:szCs w:val="28"/>
          <w:lang w:val="en-US"/>
        </w:rPr>
        <w:t>Arts</w:t>
      </w:r>
      <w:r w:rsidRPr="00C304AF">
        <w:rPr>
          <w:sz w:val="28"/>
          <w:szCs w:val="28"/>
          <w:lang w:val="en-US"/>
        </w:rPr>
        <w:t xml:space="preserve"> </w:t>
      </w:r>
      <w:r w:rsidRPr="00C304AF">
        <w:rPr>
          <w:rStyle w:val="ts-alignment-element"/>
          <w:sz w:val="28"/>
          <w:szCs w:val="28"/>
          <w:lang w:val="en-US"/>
        </w:rPr>
        <w:t>&amp;</w:t>
      </w:r>
      <w:r w:rsidRPr="00C304AF">
        <w:rPr>
          <w:sz w:val="28"/>
          <w:szCs w:val="28"/>
          <w:lang w:val="en-US"/>
        </w:rPr>
        <w:t xml:space="preserve"> </w:t>
      </w:r>
      <w:r w:rsidRPr="00C304AF">
        <w:rPr>
          <w:rStyle w:val="ts-alignment-element"/>
          <w:sz w:val="28"/>
          <w:szCs w:val="28"/>
          <w:lang w:val="en-US"/>
        </w:rPr>
        <w:t>Sciences</w:t>
      </w:r>
      <w:r w:rsidRPr="00C304AF">
        <w:rPr>
          <w:sz w:val="28"/>
          <w:szCs w:val="28"/>
          <w:lang w:val="en-US"/>
        </w:rPr>
        <w:t xml:space="preserve"> </w:t>
      </w:r>
      <w:r w:rsidRPr="00C304AF">
        <w:rPr>
          <w:rStyle w:val="ts-alignment-element"/>
          <w:sz w:val="28"/>
          <w:szCs w:val="28"/>
          <w:lang w:val="en-US"/>
        </w:rPr>
        <w:t>I</w:t>
      </w:r>
      <w:r w:rsidRPr="00C304AF">
        <w:rPr>
          <w:sz w:val="28"/>
          <w:szCs w:val="28"/>
          <w:lang w:val="en-US"/>
        </w:rPr>
        <w:t xml:space="preserve"> </w:t>
      </w:r>
      <w:r w:rsidRPr="00C304AF">
        <w:rPr>
          <w:rStyle w:val="ts-alignment-element"/>
          <w:sz w:val="28"/>
          <w:szCs w:val="28"/>
          <w:lang w:val="en-US"/>
        </w:rPr>
        <w:t>Collection</w:t>
      </w:r>
      <w:r w:rsidRPr="00C304AF">
        <w:rPr>
          <w:sz w:val="28"/>
          <w:szCs w:val="28"/>
          <w:lang w:val="en-US"/>
        </w:rPr>
        <w:t xml:space="preserve"> </w:t>
      </w:r>
      <w:r w:rsidRPr="00C304AF">
        <w:rPr>
          <w:rStyle w:val="ts-alignment-element"/>
          <w:sz w:val="28"/>
          <w:szCs w:val="28"/>
          <w:lang w:val="en-US"/>
        </w:rPr>
        <w:t>http://jstor.org</w:t>
      </w:r>
      <w:r w:rsidRPr="00C304AF">
        <w:rPr>
          <w:sz w:val="28"/>
          <w:szCs w:val="28"/>
          <w:lang w:val="en-US"/>
        </w:rPr>
        <w:t xml:space="preserve"> </w:t>
      </w:r>
    </w:p>
    <w:p w14:paraId="479DB612" w14:textId="77777777" w:rsidR="0074611F" w:rsidRPr="00C304AF" w:rsidRDefault="0074611F" w:rsidP="0074611F">
      <w:pPr>
        <w:shd w:val="clear" w:color="auto" w:fill="FDFDFD"/>
        <w:spacing w:line="276" w:lineRule="auto"/>
        <w:contextualSpacing/>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Электронная</w:t>
      </w:r>
      <w:r w:rsidRPr="00C304AF">
        <w:rPr>
          <w:sz w:val="28"/>
          <w:szCs w:val="28"/>
        </w:rPr>
        <w:t xml:space="preserve"> </w:t>
      </w:r>
      <w:r w:rsidRPr="00C304AF">
        <w:rPr>
          <w:rStyle w:val="ts-alignment-element"/>
          <w:sz w:val="28"/>
          <w:szCs w:val="28"/>
        </w:rPr>
        <w:t>коллекция</w:t>
      </w:r>
      <w:r w:rsidRPr="00C304AF">
        <w:rPr>
          <w:sz w:val="28"/>
          <w:szCs w:val="28"/>
        </w:rPr>
        <w:t xml:space="preserve"> </w:t>
      </w:r>
      <w:r w:rsidRPr="00C304AF">
        <w:rPr>
          <w:rStyle w:val="ts-alignment-element"/>
          <w:sz w:val="28"/>
          <w:szCs w:val="28"/>
        </w:rPr>
        <w:t>книг,</w:t>
      </w:r>
      <w:r w:rsidRPr="00C304AF">
        <w:rPr>
          <w:sz w:val="28"/>
          <w:szCs w:val="28"/>
        </w:rPr>
        <w:t xml:space="preserve"> </w:t>
      </w:r>
      <w:r w:rsidRPr="00C304AF">
        <w:rPr>
          <w:rStyle w:val="ts-alignment-element"/>
          <w:sz w:val="28"/>
          <w:szCs w:val="28"/>
        </w:rPr>
        <w:t>изданных</w:t>
      </w:r>
      <w:r w:rsidRPr="00C304AF">
        <w:rPr>
          <w:sz w:val="28"/>
          <w:szCs w:val="28"/>
        </w:rPr>
        <w:t xml:space="preserve"> </w:t>
      </w:r>
      <w:proofErr w:type="spellStart"/>
      <w:r w:rsidRPr="00C304AF">
        <w:rPr>
          <w:sz w:val="28"/>
          <w:szCs w:val="28"/>
        </w:rPr>
        <w:t>Springer</w:t>
      </w:r>
      <w:proofErr w:type="spellEnd"/>
      <w:r w:rsidRPr="00C304AF">
        <w:rPr>
          <w:rStyle w:val="ts-alignment-element"/>
          <w:sz w:val="28"/>
          <w:szCs w:val="28"/>
        </w:rPr>
        <w:t>:</w:t>
      </w:r>
      <w:r w:rsidRPr="00C304AF">
        <w:rPr>
          <w:sz w:val="28"/>
          <w:szCs w:val="28"/>
        </w:rPr>
        <w:t xml:space="preserve"> </w:t>
      </w:r>
      <w:proofErr w:type="spellStart"/>
      <w:r w:rsidRPr="00C304AF">
        <w:rPr>
          <w:rStyle w:val="ts-alignment-element"/>
          <w:sz w:val="28"/>
          <w:szCs w:val="28"/>
        </w:rPr>
        <w:t>Springer</w:t>
      </w:r>
      <w:proofErr w:type="spellEnd"/>
      <w:r w:rsidRPr="00C304AF">
        <w:rPr>
          <w:sz w:val="28"/>
          <w:szCs w:val="28"/>
        </w:rPr>
        <w:t xml:space="preserve"> </w:t>
      </w:r>
      <w:proofErr w:type="spellStart"/>
      <w:r w:rsidRPr="00C304AF">
        <w:rPr>
          <w:rStyle w:val="ts-alignment-element"/>
          <w:sz w:val="28"/>
          <w:szCs w:val="28"/>
        </w:rPr>
        <w:t>eBooks</w:t>
      </w:r>
      <w:proofErr w:type="spellEnd"/>
      <w:r w:rsidRPr="00C304AF">
        <w:rPr>
          <w:sz w:val="28"/>
          <w:szCs w:val="28"/>
        </w:rPr>
        <w:t xml:space="preserve"> </w:t>
      </w:r>
      <w:hyperlink r:id="rId21" w:history="1">
        <w:r w:rsidRPr="00C304AF">
          <w:rPr>
            <w:rStyle w:val="ab"/>
            <w:sz w:val="28"/>
            <w:szCs w:val="28"/>
          </w:rPr>
          <w:t>http://link.springer.com/</w:t>
        </w:r>
      </w:hyperlink>
      <w:r w:rsidRPr="00C304AF">
        <w:rPr>
          <w:sz w:val="28"/>
          <w:szCs w:val="28"/>
        </w:rPr>
        <w:t xml:space="preserve"> </w:t>
      </w:r>
    </w:p>
    <w:p w14:paraId="085EB758" w14:textId="77777777" w:rsidR="0074611F" w:rsidRPr="00C304AF" w:rsidRDefault="0074611F" w:rsidP="0074611F">
      <w:pPr>
        <w:shd w:val="clear" w:color="auto" w:fill="FDFDFD"/>
        <w:spacing w:line="276" w:lineRule="auto"/>
        <w:contextualSpacing/>
        <w:jc w:val="both"/>
        <w:rPr>
          <w:sz w:val="28"/>
          <w:szCs w:val="28"/>
        </w:rPr>
      </w:pPr>
      <w:r w:rsidRPr="00C304AF">
        <w:rPr>
          <w:rStyle w:val="ts-alignment-element"/>
          <w:sz w:val="28"/>
          <w:szCs w:val="28"/>
        </w:rPr>
        <w:t>•</w:t>
      </w:r>
      <w:r w:rsidRPr="00C304AF">
        <w:rPr>
          <w:sz w:val="28"/>
          <w:szCs w:val="28"/>
        </w:rPr>
        <w:t xml:space="preserve"> </w:t>
      </w:r>
      <w:r w:rsidRPr="00C304AF">
        <w:rPr>
          <w:rStyle w:val="ts-alignment-element"/>
          <w:sz w:val="28"/>
          <w:szCs w:val="28"/>
        </w:rPr>
        <w:t>Электронный</w:t>
      </w:r>
      <w:r w:rsidRPr="00C304AF">
        <w:rPr>
          <w:sz w:val="28"/>
          <w:szCs w:val="28"/>
        </w:rPr>
        <w:t xml:space="preserve"> </w:t>
      </w:r>
      <w:r w:rsidRPr="00C304AF">
        <w:rPr>
          <w:rStyle w:val="ts-alignment-element"/>
          <w:sz w:val="28"/>
          <w:szCs w:val="28"/>
        </w:rPr>
        <w:t>архив</w:t>
      </w:r>
      <w:r w:rsidRPr="00C304AF">
        <w:rPr>
          <w:sz w:val="28"/>
          <w:szCs w:val="28"/>
        </w:rPr>
        <w:t xml:space="preserve"> </w:t>
      </w:r>
      <w:r w:rsidRPr="00C304AF">
        <w:rPr>
          <w:rStyle w:val="ts-alignment-element"/>
          <w:sz w:val="28"/>
          <w:szCs w:val="28"/>
        </w:rPr>
        <w:t>научных</w:t>
      </w:r>
      <w:r w:rsidRPr="00C304AF">
        <w:rPr>
          <w:sz w:val="28"/>
          <w:szCs w:val="28"/>
        </w:rPr>
        <w:t xml:space="preserve"> </w:t>
      </w:r>
      <w:r w:rsidRPr="00C304AF">
        <w:rPr>
          <w:rStyle w:val="ts-alignment-element"/>
          <w:sz w:val="28"/>
          <w:szCs w:val="28"/>
        </w:rPr>
        <w:t>журналов:</w:t>
      </w:r>
      <w:r w:rsidRPr="00C304AF">
        <w:rPr>
          <w:sz w:val="28"/>
          <w:szCs w:val="28"/>
        </w:rPr>
        <w:t xml:space="preserve"> </w:t>
      </w:r>
      <w:r w:rsidRPr="00C304AF">
        <w:rPr>
          <w:rStyle w:val="ts-alignment-element"/>
          <w:sz w:val="28"/>
          <w:szCs w:val="28"/>
        </w:rPr>
        <w:t>http://arch.neicon.ru/xmlui/</w:t>
      </w:r>
    </w:p>
    <w:p w14:paraId="482CD22C" w14:textId="77777777" w:rsidR="00E61978" w:rsidRPr="00E61978" w:rsidRDefault="00E61978" w:rsidP="00E61978">
      <w:pPr>
        <w:rPr>
          <w:rFonts w:eastAsia="Arial Unicode MS"/>
        </w:rPr>
      </w:pPr>
    </w:p>
    <w:p w14:paraId="1421E094" w14:textId="15AF0950" w:rsidR="004E2A4A" w:rsidRPr="009F287C" w:rsidRDefault="004E2A4A" w:rsidP="004E2A4A">
      <w:pPr>
        <w:pStyle w:val="1"/>
        <w:rPr>
          <w:rFonts w:eastAsia="Arial Unicode MS"/>
          <w:b w:val="0"/>
        </w:rPr>
      </w:pPr>
      <w:bookmarkStart w:id="56" w:name="_Toc135921188"/>
      <w:r w:rsidRPr="009F287C">
        <w:rPr>
          <w:rFonts w:eastAsia="Arial Unicode MS"/>
        </w:rPr>
        <w:t>10. Методические указания для обучающихся по освоению дисциплины</w:t>
      </w:r>
      <w:bookmarkEnd w:id="56"/>
    </w:p>
    <w:p w14:paraId="72B14296" w14:textId="77777777" w:rsidR="004E2A4A" w:rsidRPr="00C426CB" w:rsidRDefault="004E2A4A" w:rsidP="004E2A4A">
      <w:pPr>
        <w:ind w:firstLine="709"/>
        <w:jc w:val="both"/>
        <w:rPr>
          <w:sz w:val="28"/>
          <w:szCs w:val="28"/>
          <w:lang w:eastAsia="en-US"/>
        </w:rPr>
      </w:pPr>
      <w:bookmarkStart w:id="57" w:name="_Toc102234837"/>
      <w:bookmarkStart w:id="58" w:name="_Toc117604657"/>
      <w:r w:rsidRPr="00C426CB">
        <w:rPr>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sz w:val="28"/>
          <w:szCs w:val="28"/>
          <w:lang w:eastAsia="en-US"/>
        </w:rPr>
        <w:t>Финуниверситета</w:t>
      </w:r>
      <w:proofErr w:type="spellEnd"/>
      <w:r w:rsidRPr="00C426CB">
        <w:rPr>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sz w:val="28"/>
          <w:szCs w:val="28"/>
          <w:lang w:eastAsia="en-US"/>
        </w:rPr>
        <w:t>Финуниверситета</w:t>
      </w:r>
      <w:proofErr w:type="spellEnd"/>
      <w:r w:rsidRPr="00C426CB">
        <w:rPr>
          <w:sz w:val="28"/>
          <w:szCs w:val="28"/>
          <w:lang w:eastAsia="en-US"/>
        </w:rPr>
        <w:t xml:space="preserve">»; подраздел «Методическая работа» - «Распоряжения»/«Приказы </w:t>
      </w:r>
      <w:proofErr w:type="spellStart"/>
      <w:r w:rsidRPr="00C426CB">
        <w:rPr>
          <w:sz w:val="28"/>
          <w:szCs w:val="28"/>
          <w:lang w:eastAsia="en-US"/>
        </w:rPr>
        <w:t>Финуниверситета</w:t>
      </w:r>
      <w:proofErr w:type="spellEnd"/>
      <w:r w:rsidRPr="00C426CB">
        <w:rPr>
          <w:sz w:val="28"/>
          <w:szCs w:val="28"/>
          <w:lang w:eastAsia="en-US"/>
        </w:rPr>
        <w:t>»).</w:t>
      </w:r>
      <w:bookmarkEnd w:id="57"/>
      <w:bookmarkEnd w:id="58"/>
    </w:p>
    <w:p w14:paraId="155476DF" w14:textId="77777777" w:rsidR="004E2A4A" w:rsidRDefault="004E2A4A" w:rsidP="004E2A4A">
      <w:pPr>
        <w:jc w:val="both"/>
        <w:rPr>
          <w:rFonts w:eastAsia="Calibri"/>
          <w:sz w:val="28"/>
          <w:szCs w:val="28"/>
        </w:rPr>
      </w:pPr>
    </w:p>
    <w:p w14:paraId="6460FE95" w14:textId="77777777" w:rsidR="004E2A4A" w:rsidRPr="00C426CB" w:rsidRDefault="004E2A4A" w:rsidP="004E2A4A">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14:paraId="78139575" w14:textId="77777777" w:rsidR="004E2A4A" w:rsidRPr="00C426CB" w:rsidRDefault="004E2A4A" w:rsidP="004E2A4A">
      <w:pPr>
        <w:spacing w:line="276"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2259A8F6" w14:textId="77777777" w:rsidR="004E2A4A" w:rsidRPr="00C426CB" w:rsidRDefault="004E2A4A" w:rsidP="004E2A4A">
      <w:pPr>
        <w:spacing w:line="276"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w:t>
      </w:r>
      <w:r w:rsidRPr="00C426CB">
        <w:rPr>
          <w:sz w:val="28"/>
          <w:szCs w:val="28"/>
        </w:rPr>
        <w:lastRenderedPageBreak/>
        <w:t xml:space="preserve">занятиям; подбор и изучение специальной литературы; выполнение докладов и презентаций. </w:t>
      </w:r>
    </w:p>
    <w:p w14:paraId="64B397CB" w14:textId="77777777" w:rsidR="004E2A4A" w:rsidRPr="00C426CB" w:rsidRDefault="004E2A4A" w:rsidP="004E2A4A">
      <w:pPr>
        <w:spacing w:line="276" w:lineRule="auto"/>
        <w:ind w:firstLine="567"/>
        <w:jc w:val="both"/>
        <w:rPr>
          <w:sz w:val="28"/>
          <w:szCs w:val="28"/>
        </w:rPr>
      </w:pPr>
      <w:r w:rsidRPr="00C426CB">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58D329F3" w14:textId="77777777" w:rsidR="004E2A4A" w:rsidRPr="00C426CB" w:rsidRDefault="004E2A4A" w:rsidP="004E2A4A">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7FD3C00" w14:textId="77777777" w:rsidR="004E2A4A" w:rsidRPr="00C426CB" w:rsidRDefault="004E2A4A" w:rsidP="004E2A4A">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14:paraId="08F394FC" w14:textId="77777777" w:rsidR="004E2A4A" w:rsidRPr="00C426CB" w:rsidRDefault="004E2A4A" w:rsidP="004E2A4A">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14:paraId="03A737E1" w14:textId="77777777" w:rsidR="004E2A4A" w:rsidRPr="00C426CB" w:rsidRDefault="004E2A4A" w:rsidP="004E2A4A">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14:paraId="41176C49" w14:textId="77777777" w:rsidR="004E2A4A" w:rsidRPr="00C426CB" w:rsidRDefault="004E2A4A" w:rsidP="004E2A4A">
      <w:pPr>
        <w:widowControl w:val="0"/>
        <w:numPr>
          <w:ilvl w:val="0"/>
          <w:numId w:val="16"/>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14:paraId="3AA1F32D" w14:textId="77777777" w:rsidR="004E2A4A" w:rsidRPr="00C426CB" w:rsidRDefault="004E2A4A" w:rsidP="004E2A4A">
      <w:pPr>
        <w:widowControl w:val="0"/>
        <w:numPr>
          <w:ilvl w:val="0"/>
          <w:numId w:val="16"/>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1FAEA33" w14:textId="77777777" w:rsidR="004E2A4A" w:rsidRPr="00C426CB" w:rsidRDefault="004E2A4A" w:rsidP="004E2A4A">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 xml:space="preserve"> Рекомендации по подготовке к лекционным занятиям</w:t>
      </w:r>
    </w:p>
    <w:p w14:paraId="41F79319" w14:textId="77777777" w:rsidR="004E2A4A" w:rsidRPr="00C426CB" w:rsidRDefault="004E2A4A" w:rsidP="004E2A4A">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1D30790" w14:textId="77777777" w:rsidR="004E2A4A" w:rsidRPr="00C426CB" w:rsidRDefault="004E2A4A" w:rsidP="004E2A4A">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необходимо:</w:t>
      </w:r>
    </w:p>
    <w:p w14:paraId="27D60537" w14:textId="77777777" w:rsidR="004E2A4A" w:rsidRPr="00C426CB" w:rsidRDefault="004E2A4A" w:rsidP="004E2A4A">
      <w:pPr>
        <w:numPr>
          <w:ilvl w:val="0"/>
          <w:numId w:val="21"/>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892EA04" w14:textId="77777777" w:rsidR="004E2A4A" w:rsidRPr="00C426CB" w:rsidRDefault="004E2A4A" w:rsidP="004E2A4A">
      <w:pPr>
        <w:numPr>
          <w:ilvl w:val="0"/>
          <w:numId w:val="21"/>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 xml:space="preserve">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w:t>
      </w:r>
      <w:r w:rsidRPr="00C426CB">
        <w:rPr>
          <w:spacing w:val="3"/>
          <w:sz w:val="28"/>
          <w:szCs w:val="28"/>
          <w:lang w:eastAsia="en-US"/>
        </w:rPr>
        <w:lastRenderedPageBreak/>
        <w:t>Данный материал будет охарактеризован, прокомментирован, дополнен непосредственно на лекции;</w:t>
      </w:r>
    </w:p>
    <w:p w14:paraId="17288FE5" w14:textId="77777777" w:rsidR="004E2A4A" w:rsidRPr="00C426CB" w:rsidRDefault="004E2A4A" w:rsidP="004E2A4A">
      <w:pPr>
        <w:numPr>
          <w:ilvl w:val="0"/>
          <w:numId w:val="21"/>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A250203" w14:textId="77777777" w:rsidR="004E2A4A" w:rsidRPr="00C426CB" w:rsidRDefault="004E2A4A" w:rsidP="004E2A4A">
      <w:pPr>
        <w:widowControl w:val="0"/>
        <w:shd w:val="clear" w:color="auto" w:fill="FFFFFF"/>
        <w:autoSpaceDE w:val="0"/>
        <w:autoSpaceDN w:val="0"/>
        <w:spacing w:line="276" w:lineRule="auto"/>
        <w:ind w:firstLine="567"/>
        <w:jc w:val="both"/>
        <w:rPr>
          <w:b/>
          <w:bCs/>
          <w:sz w:val="28"/>
          <w:szCs w:val="28"/>
          <w:lang w:eastAsia="en-US"/>
        </w:rPr>
      </w:pPr>
      <w:r w:rsidRPr="00C426CB">
        <w:rPr>
          <w:b/>
          <w:bCs/>
          <w:sz w:val="28"/>
          <w:szCs w:val="28"/>
          <w:lang w:eastAsia="en-US"/>
        </w:rPr>
        <w:t>Рекомендации по подготовке к семинарским занятиям</w:t>
      </w:r>
    </w:p>
    <w:p w14:paraId="48CADAF2" w14:textId="77777777" w:rsidR="004E2A4A" w:rsidRPr="00C426CB" w:rsidRDefault="004E2A4A" w:rsidP="004E2A4A">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14:paraId="293E560C" w14:textId="77777777" w:rsidR="004E2A4A" w:rsidRPr="00C426CB" w:rsidRDefault="004E2A4A" w:rsidP="004E2A4A">
      <w:pPr>
        <w:numPr>
          <w:ilvl w:val="0"/>
          <w:numId w:val="22"/>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14:paraId="5777E5EC" w14:textId="77777777" w:rsidR="004E2A4A" w:rsidRPr="00C426CB" w:rsidRDefault="004E2A4A" w:rsidP="004E2A4A">
      <w:pPr>
        <w:numPr>
          <w:ilvl w:val="0"/>
          <w:numId w:val="22"/>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2DBC673A" w14:textId="77777777" w:rsidR="004E2A4A" w:rsidRPr="00C426CB" w:rsidRDefault="004E2A4A" w:rsidP="004E2A4A">
      <w:pPr>
        <w:numPr>
          <w:ilvl w:val="0"/>
          <w:numId w:val="22"/>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FD0E367" w14:textId="77777777" w:rsidR="004E2A4A" w:rsidRPr="00C426CB" w:rsidRDefault="004E2A4A" w:rsidP="004E2A4A">
      <w:pPr>
        <w:numPr>
          <w:ilvl w:val="0"/>
          <w:numId w:val="22"/>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BB0BD42" w14:textId="77777777" w:rsidR="004E2A4A" w:rsidRPr="00C426CB" w:rsidRDefault="004E2A4A" w:rsidP="004E2A4A">
      <w:pPr>
        <w:numPr>
          <w:ilvl w:val="0"/>
          <w:numId w:val="22"/>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6597AD2" w14:textId="77777777" w:rsidR="004E2A4A" w:rsidRPr="00C426CB" w:rsidRDefault="004E2A4A" w:rsidP="004E2A4A">
      <w:pPr>
        <w:numPr>
          <w:ilvl w:val="0"/>
          <w:numId w:val="22"/>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14:paraId="71C9AF37" w14:textId="77777777" w:rsidR="004E2A4A" w:rsidRPr="00C426CB" w:rsidRDefault="004E2A4A" w:rsidP="004E2A4A">
      <w:pPr>
        <w:numPr>
          <w:ilvl w:val="0"/>
          <w:numId w:val="22"/>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153C485" w14:textId="77777777" w:rsidR="004E2A4A" w:rsidRPr="00C426CB" w:rsidRDefault="004E2A4A" w:rsidP="004E2A4A">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spacing w:val="3"/>
          <w:sz w:val="28"/>
          <w:szCs w:val="28"/>
          <w:lang w:eastAsia="en-US"/>
        </w:rPr>
        <w:t>изучавшейся</w:t>
      </w:r>
      <w:proofErr w:type="spellEnd"/>
      <w:r w:rsidRPr="00C426CB">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5A6FFC0" w14:textId="77777777" w:rsidR="004E2A4A" w:rsidRPr="00C426CB" w:rsidRDefault="004E2A4A" w:rsidP="004E2A4A">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lastRenderedPageBreak/>
        <w:t>Методические рекомендации по подготовке к дискуссии</w:t>
      </w:r>
    </w:p>
    <w:p w14:paraId="52AE55FF" w14:textId="77777777" w:rsidR="004E2A4A" w:rsidRPr="00C426CB" w:rsidRDefault="004E2A4A" w:rsidP="004E2A4A">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525EB09" w14:textId="77777777" w:rsidR="004E2A4A" w:rsidRPr="00C426CB" w:rsidRDefault="004E2A4A" w:rsidP="004E2A4A">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AB6721E" w14:textId="77777777" w:rsidR="004E2A4A" w:rsidRPr="00C426CB" w:rsidRDefault="004E2A4A" w:rsidP="004E2A4A">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444A510" w14:textId="77777777" w:rsidR="004E2A4A" w:rsidRPr="00C426CB" w:rsidRDefault="004E2A4A" w:rsidP="004E2A4A">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87D518C" w14:textId="77777777" w:rsidR="004E2A4A" w:rsidRPr="00C426CB" w:rsidRDefault="004E2A4A" w:rsidP="004E2A4A">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Принципы работы на интерактивном занятии в форме дискуссии:</w:t>
      </w:r>
    </w:p>
    <w:p w14:paraId="3AAE2F91" w14:textId="77777777" w:rsidR="004E2A4A" w:rsidRPr="00C426CB" w:rsidRDefault="004E2A4A" w:rsidP="004E2A4A">
      <w:pPr>
        <w:numPr>
          <w:ilvl w:val="0"/>
          <w:numId w:val="20"/>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14:paraId="4763A0FF" w14:textId="77777777" w:rsidR="004E2A4A" w:rsidRPr="00C426CB" w:rsidRDefault="004E2A4A" w:rsidP="004E2A4A">
      <w:pPr>
        <w:numPr>
          <w:ilvl w:val="0"/>
          <w:numId w:val="20"/>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14:paraId="54242FE0" w14:textId="77777777" w:rsidR="004E2A4A" w:rsidRPr="00C426CB" w:rsidRDefault="004E2A4A" w:rsidP="004E2A4A">
      <w:pPr>
        <w:numPr>
          <w:ilvl w:val="0"/>
          <w:numId w:val="20"/>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0B4D8B08" w14:textId="77777777" w:rsidR="004E2A4A" w:rsidRPr="00C426CB" w:rsidRDefault="004E2A4A" w:rsidP="004E2A4A">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14:paraId="38DB5F8A" w14:textId="77777777" w:rsidR="004E2A4A" w:rsidRPr="00C426CB" w:rsidRDefault="004E2A4A" w:rsidP="004E2A4A">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52ECFC5C" w14:textId="77777777" w:rsidR="004E2A4A" w:rsidRPr="00C426CB" w:rsidRDefault="004E2A4A" w:rsidP="004E2A4A">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w:t>
      </w:r>
      <w:r w:rsidRPr="00C426CB">
        <w:rPr>
          <w:spacing w:val="2"/>
          <w:sz w:val="28"/>
          <w:szCs w:val="28"/>
          <w:lang w:eastAsia="en-US"/>
        </w:rPr>
        <w:lastRenderedPageBreak/>
        <w:t xml:space="preserve">работы </w:t>
      </w:r>
      <w:r w:rsidRPr="00C426CB">
        <w:rPr>
          <w:sz w:val="28"/>
          <w:szCs w:val="28"/>
          <w:lang w:eastAsia="en-US"/>
        </w:rPr>
        <w:t xml:space="preserve">с научной литературой, анализа дискуссионных научных позиций, 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14:paraId="689A3D58" w14:textId="77777777" w:rsidR="004E2A4A" w:rsidRPr="00C426CB" w:rsidRDefault="004E2A4A" w:rsidP="004E2A4A">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003056B4" w14:textId="77777777" w:rsidR="004E2A4A" w:rsidRPr="00C426CB" w:rsidRDefault="004E2A4A" w:rsidP="004E2A4A">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14:paraId="597AE2EC" w14:textId="77777777" w:rsidR="004E2A4A" w:rsidRPr="00C426CB" w:rsidRDefault="004E2A4A" w:rsidP="004E2A4A">
      <w:pPr>
        <w:numPr>
          <w:ilvl w:val="0"/>
          <w:numId w:val="18"/>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5A606607" w14:textId="77777777" w:rsidR="004E2A4A" w:rsidRPr="00C426CB" w:rsidRDefault="004E2A4A" w:rsidP="004E2A4A">
      <w:pPr>
        <w:widowControl w:val="0"/>
        <w:numPr>
          <w:ilvl w:val="0"/>
          <w:numId w:val="18"/>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14:paraId="3F371128" w14:textId="77777777" w:rsidR="004E2A4A" w:rsidRPr="00C426CB" w:rsidRDefault="004E2A4A" w:rsidP="004E2A4A">
      <w:pPr>
        <w:widowControl w:val="0"/>
        <w:numPr>
          <w:ilvl w:val="0"/>
          <w:numId w:val="18"/>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14:paraId="3E99F39D" w14:textId="77777777" w:rsidR="004E2A4A" w:rsidRPr="00C426CB" w:rsidRDefault="004E2A4A" w:rsidP="004E2A4A">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14:paraId="33239DD6" w14:textId="77777777" w:rsidR="004E2A4A" w:rsidRPr="00C426CB" w:rsidRDefault="004E2A4A" w:rsidP="004E2A4A">
      <w:pPr>
        <w:numPr>
          <w:ilvl w:val="0"/>
          <w:numId w:val="19"/>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786ADF60" w14:textId="77777777" w:rsidR="004E2A4A" w:rsidRPr="00C426CB" w:rsidRDefault="004E2A4A" w:rsidP="004E2A4A">
      <w:pPr>
        <w:numPr>
          <w:ilvl w:val="0"/>
          <w:numId w:val="19"/>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14:paraId="37084E67" w14:textId="77777777" w:rsidR="004E2A4A" w:rsidRPr="00C426CB" w:rsidRDefault="004E2A4A" w:rsidP="004E2A4A">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презентацию, а </w:t>
      </w:r>
      <w:r w:rsidRPr="00C426CB">
        <w:rPr>
          <w:spacing w:val="-1"/>
          <w:sz w:val="28"/>
          <w:szCs w:val="28"/>
          <w:lang w:eastAsia="en-US"/>
        </w:rPr>
        <w:t>также ответы на вопросы.</w:t>
      </w:r>
    </w:p>
    <w:p w14:paraId="54B487E1" w14:textId="77777777" w:rsidR="004E2A4A" w:rsidRPr="00C426CB" w:rsidRDefault="004E2A4A" w:rsidP="004E2A4A">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2CCDA100" w14:textId="77777777" w:rsidR="004E2A4A" w:rsidRPr="00C426CB" w:rsidRDefault="004E2A4A" w:rsidP="004E2A4A">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67A643CE" w14:textId="77777777" w:rsidR="004E2A4A" w:rsidRPr="00C426CB" w:rsidRDefault="004E2A4A" w:rsidP="004E2A4A">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708428A0" w14:textId="77777777" w:rsidR="004E2A4A" w:rsidRPr="00C426CB" w:rsidRDefault="004E2A4A" w:rsidP="004E2A4A">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w:t>
      </w:r>
      <w:r w:rsidRPr="00C426CB">
        <w:rPr>
          <w:sz w:val="28"/>
          <w:szCs w:val="28"/>
          <w:shd w:val="clear" w:color="auto" w:fill="FFFFFF"/>
          <w:lang w:eastAsia="en-US"/>
        </w:rPr>
        <w:lastRenderedPageBreak/>
        <w:t xml:space="preserve">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19176675" w14:textId="77777777" w:rsidR="004E2A4A" w:rsidRPr="00C426CB" w:rsidRDefault="004E2A4A" w:rsidP="004E2A4A">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t>Методические рекомендации по работе с литературой</w:t>
      </w:r>
    </w:p>
    <w:p w14:paraId="31C2525F" w14:textId="77777777" w:rsidR="004E2A4A" w:rsidRPr="00C426CB" w:rsidRDefault="004E2A4A" w:rsidP="004E2A4A">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14:paraId="06DEE560" w14:textId="77777777" w:rsidR="004E2A4A" w:rsidRPr="00C426CB" w:rsidRDefault="004E2A4A" w:rsidP="004E2A4A">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14:paraId="301245B4" w14:textId="77777777" w:rsidR="004E2A4A" w:rsidRPr="00C426CB" w:rsidRDefault="004E2A4A" w:rsidP="004E2A4A">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14:paraId="4808DC36" w14:textId="77777777" w:rsidR="004E2A4A" w:rsidRPr="00C426CB" w:rsidRDefault="004E2A4A" w:rsidP="004E2A4A">
      <w:pPr>
        <w:numPr>
          <w:ilvl w:val="0"/>
          <w:numId w:val="17"/>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14:paraId="16F4EAF2" w14:textId="77777777" w:rsidR="004E2A4A" w:rsidRPr="00C426CB" w:rsidRDefault="004E2A4A" w:rsidP="004E2A4A">
      <w:pPr>
        <w:numPr>
          <w:ilvl w:val="0"/>
          <w:numId w:val="17"/>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14:paraId="4CE60BE6" w14:textId="77777777" w:rsidR="004E2A4A" w:rsidRPr="00C426CB" w:rsidRDefault="004E2A4A" w:rsidP="004E2A4A">
      <w:pPr>
        <w:numPr>
          <w:ilvl w:val="0"/>
          <w:numId w:val="17"/>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14:paraId="3063430F" w14:textId="77777777" w:rsidR="004E2A4A" w:rsidRDefault="004E2A4A" w:rsidP="004E2A4A">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B105B62" w14:textId="77777777" w:rsidR="004E2A4A" w:rsidRPr="00C426CB" w:rsidRDefault="004E2A4A" w:rsidP="004E2A4A">
      <w:pPr>
        <w:widowControl w:val="0"/>
        <w:shd w:val="clear" w:color="auto" w:fill="FFFFFF"/>
        <w:autoSpaceDE w:val="0"/>
        <w:autoSpaceDN w:val="0"/>
        <w:spacing w:line="276" w:lineRule="auto"/>
        <w:ind w:firstLine="567"/>
        <w:jc w:val="both"/>
        <w:rPr>
          <w:spacing w:val="1"/>
          <w:sz w:val="28"/>
          <w:szCs w:val="28"/>
          <w:lang w:eastAsia="en-US"/>
        </w:rPr>
      </w:pPr>
    </w:p>
    <w:p w14:paraId="6D8E9CA2" w14:textId="77777777" w:rsidR="004E2A4A" w:rsidRPr="00252422" w:rsidRDefault="004E2A4A" w:rsidP="004E2A4A">
      <w:pPr>
        <w:widowControl w:val="0"/>
        <w:tabs>
          <w:tab w:val="left" w:pos="2798"/>
        </w:tabs>
        <w:autoSpaceDE w:val="0"/>
        <w:autoSpaceDN w:val="0"/>
        <w:spacing w:before="1" w:after="120"/>
        <w:jc w:val="both"/>
        <w:outlineLvl w:val="0"/>
        <w:rPr>
          <w:b/>
          <w:bCs/>
          <w:sz w:val="28"/>
          <w:szCs w:val="28"/>
          <w:lang w:eastAsia="en-US"/>
        </w:rPr>
      </w:pPr>
      <w:bookmarkStart w:id="59" w:name="_bookmark18"/>
      <w:bookmarkStart w:id="60" w:name="_Toc117604658"/>
      <w:bookmarkStart w:id="61" w:name="_Toc131591867"/>
      <w:bookmarkStart w:id="62" w:name="_Toc135921189"/>
      <w:bookmarkEnd w:id="59"/>
      <w:r>
        <w:rPr>
          <w:b/>
          <w:bCs/>
          <w:sz w:val="28"/>
          <w:szCs w:val="28"/>
          <w:lang w:eastAsia="en-US"/>
        </w:rPr>
        <w:t>11.</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60"/>
      <w:bookmarkEnd w:id="61"/>
      <w:bookmarkEnd w:id="62"/>
    </w:p>
    <w:p w14:paraId="131BF18F" w14:textId="77777777" w:rsidR="004E2A4A" w:rsidRPr="00C426CB" w:rsidRDefault="004E2A4A" w:rsidP="004E2A4A">
      <w:pPr>
        <w:widowControl w:val="0"/>
        <w:autoSpaceDE w:val="0"/>
        <w:autoSpaceDN w:val="0"/>
        <w:spacing w:before="1" w:line="276" w:lineRule="auto"/>
        <w:ind w:firstLine="567"/>
        <w:jc w:val="both"/>
        <w:rPr>
          <w:sz w:val="28"/>
          <w:szCs w:val="28"/>
          <w:lang w:eastAsia="en-US"/>
        </w:rPr>
      </w:pPr>
      <w:r w:rsidRPr="00C426CB">
        <w:rPr>
          <w:sz w:val="28"/>
          <w:szCs w:val="28"/>
          <w:lang w:eastAsia="en-US"/>
        </w:rPr>
        <w:t>При изучении дисциплины используются информационные технологии</w:t>
      </w:r>
      <w:r w:rsidRPr="00C426CB">
        <w:rPr>
          <w:spacing w:val="1"/>
          <w:sz w:val="28"/>
          <w:szCs w:val="28"/>
          <w:lang w:eastAsia="en-US"/>
        </w:rPr>
        <w:t xml:space="preserve"> </w:t>
      </w:r>
      <w:r w:rsidRPr="00C426CB">
        <w:rPr>
          <w:sz w:val="28"/>
          <w:szCs w:val="28"/>
          <w:lang w:eastAsia="en-US"/>
        </w:rPr>
        <w:lastRenderedPageBreak/>
        <w:t xml:space="preserve">компании </w:t>
      </w:r>
      <w:r w:rsidRPr="00C426CB">
        <w:rPr>
          <w:sz w:val="28"/>
          <w:szCs w:val="28"/>
          <w:lang w:val="en-US" w:eastAsia="en-US"/>
        </w:rPr>
        <w:t>Microsoft</w:t>
      </w:r>
      <w:r w:rsidRPr="00C426CB">
        <w:rPr>
          <w:sz w:val="28"/>
          <w:szCs w:val="28"/>
          <w:lang w:eastAsia="en-US"/>
        </w:rPr>
        <w:t xml:space="preserve">, мультимедийные материалы Минэкономразвития </w:t>
      </w:r>
      <w:proofErr w:type="gramStart"/>
      <w:r w:rsidRPr="00C426CB">
        <w:rPr>
          <w:sz w:val="28"/>
          <w:szCs w:val="28"/>
          <w:lang w:eastAsia="en-US"/>
        </w:rPr>
        <w:t>и</w:t>
      </w:r>
      <w:r>
        <w:rPr>
          <w:sz w:val="28"/>
          <w:szCs w:val="28"/>
          <w:lang w:eastAsia="en-US"/>
        </w:rPr>
        <w:t xml:space="preserve"> </w:t>
      </w:r>
      <w:r w:rsidRPr="00C426CB">
        <w:rPr>
          <w:spacing w:val="-67"/>
          <w:sz w:val="28"/>
          <w:szCs w:val="28"/>
          <w:lang w:eastAsia="en-US"/>
        </w:rPr>
        <w:t xml:space="preserve"> </w:t>
      </w:r>
      <w:r w:rsidRPr="00C426CB">
        <w:rPr>
          <w:sz w:val="28"/>
          <w:szCs w:val="28"/>
          <w:lang w:eastAsia="en-US"/>
        </w:rPr>
        <w:t>Минпромторга</w:t>
      </w:r>
      <w:proofErr w:type="gramEnd"/>
      <w:r w:rsidRPr="00C426CB">
        <w:rPr>
          <w:sz w:val="28"/>
          <w:szCs w:val="28"/>
          <w:lang w:eastAsia="en-US"/>
        </w:rPr>
        <w:t>.</w:t>
      </w:r>
    </w:p>
    <w:p w14:paraId="320EB46C" w14:textId="77777777" w:rsidR="004E2A4A" w:rsidRPr="00C426CB" w:rsidRDefault="004E2A4A" w:rsidP="004E2A4A">
      <w:pPr>
        <w:widowControl w:val="0"/>
        <w:autoSpaceDE w:val="0"/>
        <w:autoSpaceDN w:val="0"/>
        <w:spacing w:before="240"/>
        <w:ind w:firstLine="567"/>
        <w:outlineLvl w:val="0"/>
        <w:rPr>
          <w:b/>
          <w:bCs/>
          <w:sz w:val="28"/>
          <w:szCs w:val="28"/>
          <w:lang w:eastAsia="en-US"/>
        </w:rPr>
      </w:pPr>
      <w:bookmarkStart w:id="63" w:name="_bookmark19"/>
      <w:bookmarkEnd w:id="63"/>
      <w:r>
        <w:rPr>
          <w:b/>
          <w:bCs/>
          <w:sz w:val="28"/>
          <w:szCs w:val="28"/>
          <w:lang w:eastAsia="en-US"/>
        </w:rPr>
        <w:t xml:space="preserve">       </w:t>
      </w:r>
      <w:bookmarkStart w:id="64" w:name="_Toc117604659"/>
      <w:bookmarkStart w:id="65" w:name="_Toc131591868"/>
      <w:bookmarkStart w:id="66" w:name="_Toc135921190"/>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64"/>
      <w:bookmarkEnd w:id="65"/>
      <w:bookmarkEnd w:id="66"/>
    </w:p>
    <w:p w14:paraId="792C52EC" w14:textId="77777777" w:rsidR="004E2A4A" w:rsidRPr="00C426CB" w:rsidRDefault="004E2A4A" w:rsidP="004E2A4A">
      <w:pPr>
        <w:pStyle w:val="af9"/>
        <w:widowControl w:val="0"/>
        <w:numPr>
          <w:ilvl w:val="0"/>
          <w:numId w:val="23"/>
        </w:numPr>
        <w:tabs>
          <w:tab w:val="left" w:pos="1663"/>
        </w:tabs>
        <w:autoSpaceDE w:val="0"/>
        <w:autoSpaceDN w:val="0"/>
        <w:ind w:left="0" w:hanging="459"/>
        <w:rPr>
          <w:sz w:val="28"/>
          <w:szCs w:val="22"/>
          <w:lang w:eastAsia="en-US"/>
        </w:rPr>
      </w:pPr>
      <w:proofErr w:type="spellStart"/>
      <w:r w:rsidRPr="00C426CB">
        <w:rPr>
          <w:sz w:val="28"/>
          <w:szCs w:val="22"/>
          <w:lang w:eastAsia="en-US"/>
        </w:rPr>
        <w:t>Windows</w:t>
      </w:r>
      <w:proofErr w:type="spellEnd"/>
      <w:r w:rsidRPr="00C426CB">
        <w:rPr>
          <w:sz w:val="28"/>
          <w:szCs w:val="22"/>
          <w:lang w:eastAsia="en-US"/>
        </w:rPr>
        <w:t>,</w:t>
      </w:r>
      <w:r w:rsidRPr="00C426CB">
        <w:rPr>
          <w:spacing w:val="-4"/>
          <w:sz w:val="28"/>
          <w:szCs w:val="22"/>
          <w:lang w:eastAsia="en-US"/>
        </w:rPr>
        <w:t xml:space="preserve"> </w:t>
      </w:r>
      <w:proofErr w:type="spellStart"/>
      <w:r w:rsidRPr="00C426CB">
        <w:rPr>
          <w:sz w:val="28"/>
          <w:szCs w:val="22"/>
          <w:lang w:eastAsia="en-US"/>
        </w:rPr>
        <w:t>Microsoft</w:t>
      </w:r>
      <w:proofErr w:type="spellEnd"/>
      <w:r w:rsidRPr="00C426CB">
        <w:rPr>
          <w:spacing w:val="64"/>
          <w:sz w:val="28"/>
          <w:szCs w:val="22"/>
          <w:lang w:eastAsia="en-US"/>
        </w:rPr>
        <w:t xml:space="preserve"> </w:t>
      </w:r>
      <w:proofErr w:type="spellStart"/>
      <w:r w:rsidRPr="00C426CB">
        <w:rPr>
          <w:sz w:val="28"/>
          <w:szCs w:val="22"/>
          <w:lang w:eastAsia="en-US"/>
        </w:rPr>
        <w:t>Office</w:t>
      </w:r>
      <w:proofErr w:type="spellEnd"/>
    </w:p>
    <w:p w14:paraId="347610B6" w14:textId="77777777" w:rsidR="004E2A4A" w:rsidRPr="00C426CB" w:rsidRDefault="004E2A4A" w:rsidP="004E2A4A">
      <w:pPr>
        <w:pStyle w:val="af9"/>
        <w:widowControl w:val="0"/>
        <w:numPr>
          <w:ilvl w:val="0"/>
          <w:numId w:val="23"/>
        </w:numPr>
        <w:tabs>
          <w:tab w:val="left" w:pos="1663"/>
        </w:tabs>
        <w:autoSpaceDE w:val="0"/>
        <w:autoSpaceDN w:val="0"/>
        <w:ind w:left="0" w:hanging="459"/>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14:paraId="306BDC07" w14:textId="77777777" w:rsidR="004E2A4A" w:rsidRPr="008400AD" w:rsidRDefault="004E2A4A" w:rsidP="004E2A4A">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67" w:name="_bookmark20"/>
      <w:bookmarkStart w:id="68" w:name="_Toc131591869"/>
      <w:bookmarkStart w:id="69" w:name="_Toc135921191"/>
      <w:bookmarkEnd w:id="67"/>
      <w:r>
        <w:rPr>
          <w:b/>
          <w:bCs/>
          <w:sz w:val="28"/>
          <w:szCs w:val="28"/>
          <w:lang w:eastAsia="en-US"/>
        </w:rPr>
        <w:t>11.2</w:t>
      </w:r>
      <w:r w:rsidRPr="008400AD">
        <w:rPr>
          <w:b/>
          <w:bCs/>
          <w:sz w:val="28"/>
          <w:szCs w:val="28"/>
          <w:lang w:eastAsia="en-US"/>
        </w:rPr>
        <w:t xml:space="preserve"> </w:t>
      </w:r>
      <w:bookmarkStart w:id="70"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t>справочные системы</w:t>
      </w:r>
      <w:bookmarkEnd w:id="68"/>
      <w:bookmarkEnd w:id="69"/>
      <w:bookmarkEnd w:id="70"/>
    </w:p>
    <w:p w14:paraId="34E4BE14" w14:textId="77777777" w:rsidR="004E2A4A" w:rsidRPr="00C426CB" w:rsidRDefault="004E2A4A" w:rsidP="004E2A4A">
      <w:pPr>
        <w:widowControl w:val="0"/>
        <w:numPr>
          <w:ilvl w:val="0"/>
          <w:numId w:val="15"/>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4"/>
          <w:sz w:val="28"/>
          <w:szCs w:val="22"/>
          <w:lang w:eastAsia="en-US"/>
        </w:rPr>
        <w:t xml:space="preserve"> </w:t>
      </w:r>
      <w:r w:rsidRPr="00C426CB">
        <w:rPr>
          <w:sz w:val="28"/>
          <w:szCs w:val="22"/>
          <w:lang w:eastAsia="en-US"/>
        </w:rPr>
        <w:t>«Гарант»</w:t>
      </w:r>
    </w:p>
    <w:p w14:paraId="465CCE52" w14:textId="77777777" w:rsidR="004E2A4A" w:rsidRPr="00C426CB" w:rsidRDefault="004E2A4A" w:rsidP="004E2A4A">
      <w:pPr>
        <w:widowControl w:val="0"/>
        <w:numPr>
          <w:ilvl w:val="0"/>
          <w:numId w:val="15"/>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3"/>
          <w:sz w:val="28"/>
          <w:szCs w:val="22"/>
          <w:lang w:eastAsia="en-US"/>
        </w:rPr>
        <w:t xml:space="preserve"> </w:t>
      </w:r>
      <w:r w:rsidRPr="00C426CB">
        <w:rPr>
          <w:sz w:val="28"/>
          <w:szCs w:val="22"/>
          <w:lang w:eastAsia="en-US"/>
        </w:rPr>
        <w:t>«Консультант</w:t>
      </w:r>
      <w:r w:rsidRPr="00C426CB">
        <w:rPr>
          <w:spacing w:val="-4"/>
          <w:sz w:val="28"/>
          <w:szCs w:val="22"/>
          <w:lang w:eastAsia="en-US"/>
        </w:rPr>
        <w:t xml:space="preserve"> </w:t>
      </w:r>
      <w:r w:rsidRPr="00C426CB">
        <w:rPr>
          <w:sz w:val="28"/>
          <w:szCs w:val="22"/>
          <w:lang w:eastAsia="en-US"/>
        </w:rPr>
        <w:t>Плюс»</w:t>
      </w:r>
    </w:p>
    <w:p w14:paraId="7163FD72" w14:textId="77777777" w:rsidR="004E2A4A" w:rsidRPr="00C426CB" w:rsidRDefault="004E2A4A" w:rsidP="004E2A4A">
      <w:pPr>
        <w:widowControl w:val="0"/>
        <w:numPr>
          <w:ilvl w:val="0"/>
          <w:numId w:val="15"/>
        </w:numPr>
        <w:tabs>
          <w:tab w:val="left" w:pos="2371"/>
        </w:tabs>
        <w:autoSpaceDE w:val="0"/>
        <w:autoSpaceDN w:val="0"/>
        <w:ind w:left="0" w:hanging="426"/>
        <w:rPr>
          <w:sz w:val="28"/>
          <w:szCs w:val="22"/>
          <w:lang w:eastAsia="en-US"/>
        </w:rPr>
      </w:pPr>
      <w:r w:rsidRPr="00C426CB">
        <w:rPr>
          <w:sz w:val="28"/>
          <w:szCs w:val="22"/>
          <w:lang w:eastAsia="en-US"/>
        </w:rPr>
        <w:t>Электронная</w:t>
      </w:r>
      <w:r w:rsidRPr="00C426CB">
        <w:rPr>
          <w:spacing w:val="-10"/>
          <w:sz w:val="28"/>
          <w:szCs w:val="22"/>
          <w:lang w:eastAsia="en-US"/>
        </w:rPr>
        <w:t xml:space="preserve"> </w:t>
      </w:r>
      <w:r w:rsidRPr="00C426CB">
        <w:rPr>
          <w:sz w:val="28"/>
          <w:szCs w:val="22"/>
          <w:lang w:eastAsia="en-US"/>
        </w:rPr>
        <w:t xml:space="preserve">энциклопедия - </w:t>
      </w:r>
      <w:hyperlink r:id="rId22">
        <w:r w:rsidRPr="00C426CB">
          <w:rPr>
            <w:sz w:val="28"/>
            <w:szCs w:val="22"/>
            <w:lang w:eastAsia="en-US"/>
          </w:rPr>
          <w:t>http://ru.wikipedia.org/wiki/Wiki</w:t>
        </w:r>
      </w:hyperlink>
    </w:p>
    <w:p w14:paraId="23FF0091" w14:textId="77777777" w:rsidR="004E2A4A" w:rsidRPr="002513AB" w:rsidRDefault="004E2A4A" w:rsidP="004E2A4A">
      <w:pPr>
        <w:widowControl w:val="0"/>
        <w:numPr>
          <w:ilvl w:val="0"/>
          <w:numId w:val="15"/>
        </w:numPr>
        <w:tabs>
          <w:tab w:val="left" w:pos="2578"/>
          <w:tab w:val="left" w:pos="2579"/>
          <w:tab w:val="left" w:pos="3867"/>
          <w:tab w:val="left" w:pos="5815"/>
          <w:tab w:val="left" w:pos="7351"/>
          <w:tab w:val="left" w:pos="9137"/>
          <w:tab w:val="left" w:pos="10635"/>
        </w:tabs>
        <w:autoSpaceDE w:val="0"/>
        <w:autoSpaceDN w:val="0"/>
        <w:ind w:left="0" w:hanging="426"/>
        <w:rPr>
          <w:sz w:val="28"/>
          <w:szCs w:val="22"/>
          <w:lang w:eastAsia="en-US"/>
        </w:rPr>
      </w:pPr>
      <w:r w:rsidRPr="00C426CB">
        <w:rPr>
          <w:sz w:val="28"/>
          <w:szCs w:val="22"/>
          <w:lang w:eastAsia="en-US"/>
        </w:rPr>
        <w:t>Система</w:t>
      </w:r>
      <w:r w:rsidRPr="00C426CB">
        <w:rPr>
          <w:sz w:val="28"/>
          <w:szCs w:val="22"/>
          <w:lang w:eastAsia="en-US"/>
        </w:rPr>
        <w:tab/>
        <w:t>комплексного</w:t>
      </w:r>
      <w:r w:rsidRPr="00C426CB">
        <w:rPr>
          <w:sz w:val="28"/>
          <w:szCs w:val="22"/>
          <w:lang w:eastAsia="en-US"/>
        </w:rPr>
        <w:tab/>
        <w:t>раскрытия</w:t>
      </w:r>
      <w:r w:rsidRPr="00C426CB">
        <w:rPr>
          <w:sz w:val="28"/>
          <w:szCs w:val="22"/>
          <w:lang w:eastAsia="en-US"/>
        </w:rPr>
        <w:tab/>
        <w:t>информации</w:t>
      </w:r>
      <w:r>
        <w:rPr>
          <w:sz w:val="28"/>
          <w:szCs w:val="22"/>
          <w:lang w:eastAsia="en-US"/>
        </w:rPr>
        <w:t xml:space="preserve"> </w:t>
      </w:r>
      <w:r w:rsidRPr="00C426CB">
        <w:rPr>
          <w:sz w:val="28"/>
          <w:szCs w:val="22"/>
          <w:lang w:eastAsia="en-US"/>
        </w:rPr>
        <w:t>«СКРИН»</w:t>
      </w:r>
      <w:r w:rsidRPr="00C426CB">
        <w:rPr>
          <w:sz w:val="28"/>
          <w:szCs w:val="22"/>
          <w:lang w:eastAsia="en-US"/>
        </w:rPr>
        <w:tab/>
      </w:r>
      <w:r w:rsidRPr="00C426CB">
        <w:rPr>
          <w:spacing w:val="-2"/>
          <w:sz w:val="28"/>
          <w:szCs w:val="22"/>
          <w:lang w:eastAsia="en-US"/>
        </w:rPr>
        <w:t>-</w:t>
      </w:r>
      <w:r w:rsidRPr="00C426CB">
        <w:rPr>
          <w:spacing w:val="-67"/>
          <w:sz w:val="28"/>
          <w:szCs w:val="22"/>
          <w:lang w:eastAsia="en-US"/>
        </w:rPr>
        <w:t xml:space="preserve"> </w:t>
      </w:r>
      <w:hyperlink r:id="rId23">
        <w:r w:rsidRPr="00C426CB">
          <w:rPr>
            <w:sz w:val="28"/>
            <w:szCs w:val="22"/>
            <w:lang w:eastAsia="en-US"/>
          </w:rPr>
          <w:t>http://www.skrin.ru/</w:t>
        </w:r>
      </w:hyperlink>
    </w:p>
    <w:p w14:paraId="08C581C9" w14:textId="77777777" w:rsidR="004E2A4A" w:rsidRPr="008400AD" w:rsidRDefault="004E2A4A" w:rsidP="004E2A4A">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14:paraId="1C10BDF5" w14:textId="77777777" w:rsidR="004E2A4A" w:rsidRPr="002513AB" w:rsidRDefault="004E2A4A" w:rsidP="004E2A4A">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14:paraId="495433D9" w14:textId="77777777" w:rsidR="004E2A4A" w:rsidRDefault="004E2A4A" w:rsidP="004E2A4A"/>
    <w:p w14:paraId="3E55EF7D" w14:textId="77777777" w:rsidR="004E2A4A" w:rsidRPr="00032512" w:rsidRDefault="004E2A4A" w:rsidP="004E2A4A">
      <w:pPr>
        <w:widowControl w:val="0"/>
        <w:numPr>
          <w:ilvl w:val="0"/>
          <w:numId w:val="24"/>
        </w:numPr>
        <w:autoSpaceDE w:val="0"/>
        <w:autoSpaceDN w:val="0"/>
        <w:spacing w:after="160" w:line="259" w:lineRule="auto"/>
        <w:ind w:left="0"/>
        <w:jc w:val="both"/>
        <w:outlineLvl w:val="0"/>
        <w:rPr>
          <w:b/>
          <w:bCs/>
          <w:sz w:val="28"/>
          <w:szCs w:val="28"/>
          <w:lang w:eastAsia="en-US"/>
        </w:rPr>
      </w:pPr>
      <w:bookmarkStart w:id="71" w:name="_TOC_250000"/>
      <w:bookmarkStart w:id="72" w:name="_Toc127278468"/>
      <w:bookmarkStart w:id="73" w:name="_Toc135921192"/>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71"/>
      <w:r w:rsidRPr="00032512">
        <w:rPr>
          <w:b/>
          <w:bCs/>
          <w:sz w:val="28"/>
          <w:szCs w:val="28"/>
          <w:lang w:eastAsia="en-US"/>
        </w:rPr>
        <w:t>дисциплине</w:t>
      </w:r>
      <w:bookmarkEnd w:id="72"/>
      <w:bookmarkEnd w:id="73"/>
    </w:p>
    <w:p w14:paraId="01D15838" w14:textId="77777777" w:rsidR="004E2A4A" w:rsidRPr="00032512" w:rsidRDefault="004E2A4A" w:rsidP="004E2A4A">
      <w:pPr>
        <w:spacing w:line="276" w:lineRule="auto"/>
        <w:ind w:firstLine="709"/>
        <w:jc w:val="both"/>
        <w:rPr>
          <w:sz w:val="28"/>
          <w:szCs w:val="28"/>
        </w:rPr>
      </w:pPr>
      <w:r w:rsidRPr="00032512">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7320C99" w14:textId="77777777" w:rsidR="004E2A4A" w:rsidRPr="00032512" w:rsidRDefault="004E2A4A" w:rsidP="004E2A4A">
      <w:pPr>
        <w:spacing w:line="276" w:lineRule="auto"/>
        <w:ind w:firstLine="708"/>
        <w:jc w:val="both"/>
        <w:rPr>
          <w:sz w:val="28"/>
          <w:szCs w:val="28"/>
        </w:rPr>
      </w:pPr>
      <w:r w:rsidRPr="00032512">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361A2286" w14:textId="77777777" w:rsidR="004E2A4A" w:rsidRPr="00032512" w:rsidRDefault="004E2A4A" w:rsidP="004E2A4A">
      <w:pPr>
        <w:spacing w:line="276" w:lineRule="auto"/>
        <w:ind w:firstLine="708"/>
        <w:jc w:val="both"/>
        <w:rPr>
          <w:rFonts w:ascii="Calibri" w:eastAsia="Calibri" w:hAnsi="Calibri"/>
          <w:sz w:val="28"/>
          <w:szCs w:val="28"/>
          <w:lang w:eastAsia="en-US"/>
        </w:rPr>
      </w:pPr>
      <w:r w:rsidRPr="00032512">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6DEEF4E8" w14:textId="58FA447A" w:rsidR="00C03F56" w:rsidRPr="00731E5A" w:rsidRDefault="00C03F56" w:rsidP="00E61978">
      <w:pPr>
        <w:pStyle w:val="1"/>
        <w:jc w:val="left"/>
      </w:pPr>
      <w:bookmarkStart w:id="74" w:name="_GoBack"/>
      <w:bookmarkEnd w:id="74"/>
    </w:p>
    <w:sectPr w:rsidR="00C03F56" w:rsidRPr="00731E5A" w:rsidSect="007A75E8">
      <w:footerReference w:type="default" r:id="rId24"/>
      <w:footerReference w:type="first" r:id="rId25"/>
      <w:pgSz w:w="11906" w:h="16838"/>
      <w:pgMar w:top="1418" w:right="99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440E9" w14:textId="77777777" w:rsidR="0058090C" w:rsidRDefault="0058090C">
      <w:r>
        <w:separator/>
      </w:r>
    </w:p>
  </w:endnote>
  <w:endnote w:type="continuationSeparator" w:id="0">
    <w:p w14:paraId="4A4E2D8B" w14:textId="77777777" w:rsidR="0058090C" w:rsidRDefault="0058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charset w:val="CC"/>
    <w:family w:val="swiss"/>
    <w:pitch w:val="variable"/>
    <w:sig w:usb0="E7002EFF" w:usb1="D200FDFF" w:usb2="0A246029" w:usb3="00000000" w:csb0="000001FF" w:csb1="00000000"/>
  </w:font>
  <w:font w:name="ヒラギノ角ゴ Pro W3">
    <w:altName w:val="Arial Unicode MS"/>
    <w:charset w:val="80"/>
    <w:family w:val="auto"/>
    <w:pitch w:val="variable"/>
    <w:sig w:usb0="00000000" w:usb1="7AC7FFFF" w:usb2="00000012" w:usb3="00000000" w:csb0="0002000D"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087464"/>
      <w:docPartObj>
        <w:docPartGallery w:val="Page Numbers (Bottom of Page)"/>
        <w:docPartUnique/>
      </w:docPartObj>
    </w:sdtPr>
    <w:sdtEndPr/>
    <w:sdtContent>
      <w:p w14:paraId="7A571793" w14:textId="3D4CA255" w:rsidR="00BF1BE6" w:rsidRDefault="00BF1BE6">
        <w:pPr>
          <w:pStyle w:val="a6"/>
          <w:jc w:val="center"/>
        </w:pPr>
        <w:r>
          <w:fldChar w:fldCharType="begin"/>
        </w:r>
        <w:r>
          <w:instrText>PAGE   \* MERGEFORMAT</w:instrText>
        </w:r>
        <w:r>
          <w:fldChar w:fldCharType="separate"/>
        </w:r>
        <w:r w:rsidR="006101EF">
          <w:rPr>
            <w:noProof/>
          </w:rPr>
          <w:t>4</w:t>
        </w:r>
        <w:r>
          <w:fldChar w:fldCharType="end"/>
        </w:r>
      </w:p>
    </w:sdtContent>
  </w:sdt>
  <w:p w14:paraId="7A306DEA" w14:textId="77777777" w:rsidR="00BF1BE6" w:rsidRDefault="00BF1BE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19CE2" w14:textId="77777777" w:rsidR="00BF1BE6" w:rsidRDefault="00BF1BE6">
    <w:pPr>
      <w:pStyle w:val="a6"/>
      <w:jc w:val="center"/>
    </w:pPr>
  </w:p>
  <w:p w14:paraId="5E7C42E5" w14:textId="77777777" w:rsidR="00BF1BE6" w:rsidRDefault="00BF1BE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9195A" w14:textId="77777777" w:rsidR="0058090C" w:rsidRDefault="0058090C">
      <w:r>
        <w:separator/>
      </w:r>
    </w:p>
  </w:footnote>
  <w:footnote w:type="continuationSeparator" w:id="0">
    <w:p w14:paraId="7670E054" w14:textId="77777777" w:rsidR="0058090C" w:rsidRDefault="00580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4887862"/>
    <w:lvl w:ilvl="0">
      <w:start w:val="1"/>
      <w:numFmt w:val="bullet"/>
      <w:pStyle w:val="a"/>
      <w:lvlText w:val=""/>
      <w:lvlJc w:val="left"/>
      <w:pPr>
        <w:tabs>
          <w:tab w:val="num" w:pos="-2815"/>
        </w:tabs>
        <w:ind w:left="-2815" w:hanging="360"/>
      </w:pPr>
      <w:rPr>
        <w:rFonts w:ascii="Symbol" w:hAnsi="Symbol" w:hint="default"/>
      </w:rPr>
    </w:lvl>
  </w:abstractNum>
  <w:abstractNum w:abstractNumId="1" w15:restartNumberingAfterBreak="0">
    <w:nsid w:val="FFFFFFFE"/>
    <w:multiLevelType w:val="singleLevel"/>
    <w:tmpl w:val="5122E800"/>
    <w:lvl w:ilvl="0">
      <w:numFmt w:val="bullet"/>
      <w:lvlText w:val="*"/>
      <w:lvlJc w:val="left"/>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9D47D7C"/>
    <w:multiLevelType w:val="hybridMultilevel"/>
    <w:tmpl w:val="0DB66D9A"/>
    <w:lvl w:ilvl="0" w:tplc="B640288C">
      <w:start w:val="1"/>
      <w:numFmt w:val="decimal"/>
      <w:lvlText w:val="%1."/>
      <w:lvlJc w:val="left"/>
      <w:pPr>
        <w:ind w:left="1260" w:hanging="9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A15109"/>
    <w:multiLevelType w:val="hybridMultilevel"/>
    <w:tmpl w:val="3EAA7E1A"/>
    <w:lvl w:ilvl="0" w:tplc="3BAEFCA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B62E12"/>
    <w:multiLevelType w:val="hybridMultilevel"/>
    <w:tmpl w:val="50404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968030C"/>
    <w:multiLevelType w:val="hybridMultilevel"/>
    <w:tmpl w:val="47A28814"/>
    <w:lvl w:ilvl="0" w:tplc="CF547F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99675E9"/>
    <w:multiLevelType w:val="multilevel"/>
    <w:tmpl w:val="782EE01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4A81050D"/>
    <w:multiLevelType w:val="hybridMultilevel"/>
    <w:tmpl w:val="D380725C"/>
    <w:lvl w:ilvl="0" w:tplc="4EF0A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4"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65D7484"/>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D7E4164"/>
    <w:multiLevelType w:val="hybridMultilevel"/>
    <w:tmpl w:val="2AF2E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1B90F2C"/>
    <w:multiLevelType w:val="hybridMultilevel"/>
    <w:tmpl w:val="673E1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8424552"/>
    <w:multiLevelType w:val="hybridMultilevel"/>
    <w:tmpl w:val="B8B448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7DF97DAC"/>
    <w:multiLevelType w:val="hybridMultilevel"/>
    <w:tmpl w:val="2646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9"/>
  </w:num>
  <w:num w:numId="3">
    <w:abstractNumId w:val="7"/>
  </w:num>
  <w:num w:numId="4">
    <w:abstractNumId w:val="4"/>
  </w:num>
  <w:num w:numId="5">
    <w:abstractNumId w:val="23"/>
  </w:num>
  <w:num w:numId="6">
    <w:abstractNumId w:val="14"/>
  </w:num>
  <w:num w:numId="7">
    <w:abstractNumId w:val="15"/>
  </w:num>
  <w:num w:numId="8">
    <w:abstractNumId w:val="3"/>
  </w:num>
  <w:num w:numId="9">
    <w:abstractNumId w:val="18"/>
  </w:num>
  <w:num w:numId="10">
    <w:abstractNumId w:val="9"/>
  </w:num>
  <w:num w:numId="11">
    <w:abstractNumId w:val="24"/>
  </w:num>
  <w:num w:numId="12">
    <w:abstractNumId w:val="8"/>
  </w:num>
  <w:num w:numId="13">
    <w:abstractNumId w:val="6"/>
  </w:num>
  <w:num w:numId="14">
    <w:abstractNumId w:val="5"/>
  </w:num>
  <w:num w:numId="15">
    <w:abstractNumId w:val="13"/>
  </w:num>
  <w:num w:numId="16">
    <w:abstractNumId w:val="1"/>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7">
    <w:abstractNumId w:val="16"/>
  </w:num>
  <w:num w:numId="18">
    <w:abstractNumId w:val="20"/>
  </w:num>
  <w:num w:numId="19">
    <w:abstractNumId w:val="10"/>
  </w:num>
  <w:num w:numId="20">
    <w:abstractNumId w:val="21"/>
  </w:num>
  <w:num w:numId="21">
    <w:abstractNumId w:val="17"/>
  </w:num>
  <w:num w:numId="22">
    <w:abstractNumId w:val="22"/>
  </w:num>
  <w:num w:numId="23">
    <w:abstractNumId w:val="11"/>
  </w:num>
  <w:num w:numId="24">
    <w:abstractNumId w:val="2"/>
  </w:num>
  <w:num w:numId="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80C"/>
    <w:rsid w:val="00002CF1"/>
    <w:rsid w:val="00005100"/>
    <w:rsid w:val="0001177E"/>
    <w:rsid w:val="00016606"/>
    <w:rsid w:val="00024200"/>
    <w:rsid w:val="000257AD"/>
    <w:rsid w:val="0002613F"/>
    <w:rsid w:val="0003049C"/>
    <w:rsid w:val="000369C6"/>
    <w:rsid w:val="00036F70"/>
    <w:rsid w:val="00037580"/>
    <w:rsid w:val="0004568A"/>
    <w:rsid w:val="0005072D"/>
    <w:rsid w:val="00051109"/>
    <w:rsid w:val="0006033E"/>
    <w:rsid w:val="00061E27"/>
    <w:rsid w:val="000624F4"/>
    <w:rsid w:val="00063931"/>
    <w:rsid w:val="0006624B"/>
    <w:rsid w:val="00067C8E"/>
    <w:rsid w:val="00067D50"/>
    <w:rsid w:val="00073427"/>
    <w:rsid w:val="00077258"/>
    <w:rsid w:val="000805EA"/>
    <w:rsid w:val="00080B24"/>
    <w:rsid w:val="00081FE9"/>
    <w:rsid w:val="0009323F"/>
    <w:rsid w:val="0009576D"/>
    <w:rsid w:val="00096CBD"/>
    <w:rsid w:val="000A0D4B"/>
    <w:rsid w:val="000A5FDF"/>
    <w:rsid w:val="000A7271"/>
    <w:rsid w:val="000B7033"/>
    <w:rsid w:val="000B7DD3"/>
    <w:rsid w:val="000C0A64"/>
    <w:rsid w:val="000C0F3D"/>
    <w:rsid w:val="000D0C56"/>
    <w:rsid w:val="000E4183"/>
    <w:rsid w:val="000E4E59"/>
    <w:rsid w:val="000E5542"/>
    <w:rsid w:val="000F2672"/>
    <w:rsid w:val="000F2B21"/>
    <w:rsid w:val="00100D7C"/>
    <w:rsid w:val="00111263"/>
    <w:rsid w:val="00130B24"/>
    <w:rsid w:val="00130FF7"/>
    <w:rsid w:val="001350BF"/>
    <w:rsid w:val="00137E83"/>
    <w:rsid w:val="00147750"/>
    <w:rsid w:val="00151A51"/>
    <w:rsid w:val="001526A2"/>
    <w:rsid w:val="001560A6"/>
    <w:rsid w:val="00165DC0"/>
    <w:rsid w:val="00176E71"/>
    <w:rsid w:val="001851FE"/>
    <w:rsid w:val="00185E75"/>
    <w:rsid w:val="00193945"/>
    <w:rsid w:val="00195850"/>
    <w:rsid w:val="001A04C4"/>
    <w:rsid w:val="001A4A17"/>
    <w:rsid w:val="001A559A"/>
    <w:rsid w:val="001A7C83"/>
    <w:rsid w:val="001B0E16"/>
    <w:rsid w:val="001B2F06"/>
    <w:rsid w:val="001C119E"/>
    <w:rsid w:val="001D5872"/>
    <w:rsid w:val="001D6D66"/>
    <w:rsid w:val="001E0345"/>
    <w:rsid w:val="001E18F4"/>
    <w:rsid w:val="001E573E"/>
    <w:rsid w:val="001E5CA0"/>
    <w:rsid w:val="001F0A38"/>
    <w:rsid w:val="001F183F"/>
    <w:rsid w:val="001F56CC"/>
    <w:rsid w:val="001F626A"/>
    <w:rsid w:val="001F6BBC"/>
    <w:rsid w:val="001F7935"/>
    <w:rsid w:val="002042BF"/>
    <w:rsid w:val="00216565"/>
    <w:rsid w:val="002262F8"/>
    <w:rsid w:val="0023166A"/>
    <w:rsid w:val="00231EF9"/>
    <w:rsid w:val="0023639C"/>
    <w:rsid w:val="002379C4"/>
    <w:rsid w:val="00240B4C"/>
    <w:rsid w:val="00240DF7"/>
    <w:rsid w:val="00242EB9"/>
    <w:rsid w:val="00253195"/>
    <w:rsid w:val="00270DEF"/>
    <w:rsid w:val="002723DB"/>
    <w:rsid w:val="002764EA"/>
    <w:rsid w:val="002772CB"/>
    <w:rsid w:val="00282156"/>
    <w:rsid w:val="00284904"/>
    <w:rsid w:val="00286420"/>
    <w:rsid w:val="00287992"/>
    <w:rsid w:val="00291AA6"/>
    <w:rsid w:val="00292E15"/>
    <w:rsid w:val="00295476"/>
    <w:rsid w:val="002A056C"/>
    <w:rsid w:val="002A0BCA"/>
    <w:rsid w:val="002A7BF9"/>
    <w:rsid w:val="002C14BC"/>
    <w:rsid w:val="002C39DA"/>
    <w:rsid w:val="002D43B8"/>
    <w:rsid w:val="002D6A84"/>
    <w:rsid w:val="002D7C1B"/>
    <w:rsid w:val="002E18E1"/>
    <w:rsid w:val="002E7419"/>
    <w:rsid w:val="002F105E"/>
    <w:rsid w:val="002F29A9"/>
    <w:rsid w:val="002F5D16"/>
    <w:rsid w:val="00304280"/>
    <w:rsid w:val="00305A71"/>
    <w:rsid w:val="003117BA"/>
    <w:rsid w:val="00312686"/>
    <w:rsid w:val="00312B4D"/>
    <w:rsid w:val="00313716"/>
    <w:rsid w:val="00315279"/>
    <w:rsid w:val="003276E4"/>
    <w:rsid w:val="00330D76"/>
    <w:rsid w:val="0033368D"/>
    <w:rsid w:val="00335814"/>
    <w:rsid w:val="00337081"/>
    <w:rsid w:val="00343131"/>
    <w:rsid w:val="00346205"/>
    <w:rsid w:val="00346EB4"/>
    <w:rsid w:val="003500E2"/>
    <w:rsid w:val="003515C9"/>
    <w:rsid w:val="00351E9A"/>
    <w:rsid w:val="0036466B"/>
    <w:rsid w:val="00364E88"/>
    <w:rsid w:val="003707A6"/>
    <w:rsid w:val="003710FB"/>
    <w:rsid w:val="00382CBE"/>
    <w:rsid w:val="00394C96"/>
    <w:rsid w:val="00395F15"/>
    <w:rsid w:val="003A13C9"/>
    <w:rsid w:val="003A2246"/>
    <w:rsid w:val="003A7F63"/>
    <w:rsid w:val="003B0444"/>
    <w:rsid w:val="003B31D6"/>
    <w:rsid w:val="003B5235"/>
    <w:rsid w:val="003B5D06"/>
    <w:rsid w:val="003C122F"/>
    <w:rsid w:val="003C7583"/>
    <w:rsid w:val="003D39FD"/>
    <w:rsid w:val="003E0292"/>
    <w:rsid w:val="003E072F"/>
    <w:rsid w:val="003E1637"/>
    <w:rsid w:val="003E20E8"/>
    <w:rsid w:val="003F26C3"/>
    <w:rsid w:val="003F3ACC"/>
    <w:rsid w:val="003F6B8E"/>
    <w:rsid w:val="003F70FF"/>
    <w:rsid w:val="003F7271"/>
    <w:rsid w:val="003F7365"/>
    <w:rsid w:val="00406536"/>
    <w:rsid w:val="0040741B"/>
    <w:rsid w:val="004104C1"/>
    <w:rsid w:val="0041224C"/>
    <w:rsid w:val="004156C0"/>
    <w:rsid w:val="00415D18"/>
    <w:rsid w:val="00417897"/>
    <w:rsid w:val="00426E3A"/>
    <w:rsid w:val="00427BB1"/>
    <w:rsid w:val="00436AC6"/>
    <w:rsid w:val="004370BB"/>
    <w:rsid w:val="0044459C"/>
    <w:rsid w:val="00446053"/>
    <w:rsid w:val="00453F11"/>
    <w:rsid w:val="0045735F"/>
    <w:rsid w:val="00457E6B"/>
    <w:rsid w:val="0046730B"/>
    <w:rsid w:val="00470E81"/>
    <w:rsid w:val="00472753"/>
    <w:rsid w:val="00473FB6"/>
    <w:rsid w:val="004751F8"/>
    <w:rsid w:val="00483270"/>
    <w:rsid w:val="004833C1"/>
    <w:rsid w:val="00491E1F"/>
    <w:rsid w:val="00493A78"/>
    <w:rsid w:val="00495D9F"/>
    <w:rsid w:val="0049749D"/>
    <w:rsid w:val="004A0BF4"/>
    <w:rsid w:val="004A1FD8"/>
    <w:rsid w:val="004A65A9"/>
    <w:rsid w:val="004A6BCA"/>
    <w:rsid w:val="004A7569"/>
    <w:rsid w:val="004B092B"/>
    <w:rsid w:val="004B43F0"/>
    <w:rsid w:val="004B554F"/>
    <w:rsid w:val="004B5BAB"/>
    <w:rsid w:val="004B7481"/>
    <w:rsid w:val="004C080C"/>
    <w:rsid w:val="004C4379"/>
    <w:rsid w:val="004D2D3E"/>
    <w:rsid w:val="004D6195"/>
    <w:rsid w:val="004D632B"/>
    <w:rsid w:val="004E2A4A"/>
    <w:rsid w:val="004E7017"/>
    <w:rsid w:val="004F789B"/>
    <w:rsid w:val="00500267"/>
    <w:rsid w:val="00500305"/>
    <w:rsid w:val="00505CB8"/>
    <w:rsid w:val="00511969"/>
    <w:rsid w:val="00515F5F"/>
    <w:rsid w:val="005174F9"/>
    <w:rsid w:val="0052140C"/>
    <w:rsid w:val="00524171"/>
    <w:rsid w:val="0053054E"/>
    <w:rsid w:val="00530F1A"/>
    <w:rsid w:val="00532524"/>
    <w:rsid w:val="00532F84"/>
    <w:rsid w:val="00536A54"/>
    <w:rsid w:val="00540757"/>
    <w:rsid w:val="00554AAC"/>
    <w:rsid w:val="00555ACA"/>
    <w:rsid w:val="00562349"/>
    <w:rsid w:val="0056448D"/>
    <w:rsid w:val="00565A95"/>
    <w:rsid w:val="00570F27"/>
    <w:rsid w:val="00573260"/>
    <w:rsid w:val="005744B1"/>
    <w:rsid w:val="00577C25"/>
    <w:rsid w:val="005808B4"/>
    <w:rsid w:val="0058090C"/>
    <w:rsid w:val="0058100D"/>
    <w:rsid w:val="00584160"/>
    <w:rsid w:val="00590B81"/>
    <w:rsid w:val="00591761"/>
    <w:rsid w:val="005965F8"/>
    <w:rsid w:val="005A291D"/>
    <w:rsid w:val="005A3DE1"/>
    <w:rsid w:val="005A45F6"/>
    <w:rsid w:val="005B2A37"/>
    <w:rsid w:val="005B3D98"/>
    <w:rsid w:val="005B4323"/>
    <w:rsid w:val="005B6567"/>
    <w:rsid w:val="005C2117"/>
    <w:rsid w:val="005C27D4"/>
    <w:rsid w:val="005C68EC"/>
    <w:rsid w:val="005D3C7C"/>
    <w:rsid w:val="005E1F07"/>
    <w:rsid w:val="005E34B7"/>
    <w:rsid w:val="005F5DAF"/>
    <w:rsid w:val="005F706B"/>
    <w:rsid w:val="00603DF4"/>
    <w:rsid w:val="006057D0"/>
    <w:rsid w:val="006101EF"/>
    <w:rsid w:val="0061227A"/>
    <w:rsid w:val="00613F03"/>
    <w:rsid w:val="00616C44"/>
    <w:rsid w:val="006235DA"/>
    <w:rsid w:val="00630470"/>
    <w:rsid w:val="00630704"/>
    <w:rsid w:val="00634A52"/>
    <w:rsid w:val="00634D8F"/>
    <w:rsid w:val="00640D29"/>
    <w:rsid w:val="00643B83"/>
    <w:rsid w:val="00645FF7"/>
    <w:rsid w:val="00646272"/>
    <w:rsid w:val="006473CB"/>
    <w:rsid w:val="00647836"/>
    <w:rsid w:val="00651347"/>
    <w:rsid w:val="00653DF6"/>
    <w:rsid w:val="006618B7"/>
    <w:rsid w:val="00663E9A"/>
    <w:rsid w:val="006645B0"/>
    <w:rsid w:val="00673CF7"/>
    <w:rsid w:val="00674BE9"/>
    <w:rsid w:val="00681873"/>
    <w:rsid w:val="0068302C"/>
    <w:rsid w:val="0068462A"/>
    <w:rsid w:val="00684837"/>
    <w:rsid w:val="0069054E"/>
    <w:rsid w:val="00692A40"/>
    <w:rsid w:val="006A03B8"/>
    <w:rsid w:val="006A1144"/>
    <w:rsid w:val="006A6185"/>
    <w:rsid w:val="006B51C8"/>
    <w:rsid w:val="006B636F"/>
    <w:rsid w:val="006B6BBC"/>
    <w:rsid w:val="006C7A8B"/>
    <w:rsid w:val="006D3BD9"/>
    <w:rsid w:val="006D623C"/>
    <w:rsid w:val="006D7C4F"/>
    <w:rsid w:val="006E18AA"/>
    <w:rsid w:val="006E226B"/>
    <w:rsid w:val="006E3A18"/>
    <w:rsid w:val="006F2BFC"/>
    <w:rsid w:val="006F4F68"/>
    <w:rsid w:val="00701F1F"/>
    <w:rsid w:val="0071456E"/>
    <w:rsid w:val="00720267"/>
    <w:rsid w:val="007202E8"/>
    <w:rsid w:val="0073092A"/>
    <w:rsid w:val="00731E5A"/>
    <w:rsid w:val="0073201A"/>
    <w:rsid w:val="00735CD4"/>
    <w:rsid w:val="00744147"/>
    <w:rsid w:val="007446F7"/>
    <w:rsid w:val="00744F7B"/>
    <w:rsid w:val="0074611F"/>
    <w:rsid w:val="0075040C"/>
    <w:rsid w:val="00750E72"/>
    <w:rsid w:val="00755F7D"/>
    <w:rsid w:val="00757A18"/>
    <w:rsid w:val="00760227"/>
    <w:rsid w:val="00763C3A"/>
    <w:rsid w:val="00765647"/>
    <w:rsid w:val="007656B3"/>
    <w:rsid w:val="00766817"/>
    <w:rsid w:val="00771BDF"/>
    <w:rsid w:val="00771DE9"/>
    <w:rsid w:val="00786512"/>
    <w:rsid w:val="00790511"/>
    <w:rsid w:val="00790DA7"/>
    <w:rsid w:val="00792184"/>
    <w:rsid w:val="0079513F"/>
    <w:rsid w:val="007A3E05"/>
    <w:rsid w:val="007A418F"/>
    <w:rsid w:val="007A48AC"/>
    <w:rsid w:val="007A6053"/>
    <w:rsid w:val="007A7189"/>
    <w:rsid w:val="007A73EF"/>
    <w:rsid w:val="007A75E8"/>
    <w:rsid w:val="007A79E6"/>
    <w:rsid w:val="007B0D4B"/>
    <w:rsid w:val="007B111A"/>
    <w:rsid w:val="007B3318"/>
    <w:rsid w:val="007B4D1A"/>
    <w:rsid w:val="007B6D9A"/>
    <w:rsid w:val="007C34DB"/>
    <w:rsid w:val="007C6ACC"/>
    <w:rsid w:val="007D1415"/>
    <w:rsid w:val="007D5D9F"/>
    <w:rsid w:val="007E18AF"/>
    <w:rsid w:val="007E530C"/>
    <w:rsid w:val="007E5F08"/>
    <w:rsid w:val="007E6FC1"/>
    <w:rsid w:val="007E778A"/>
    <w:rsid w:val="00802232"/>
    <w:rsid w:val="008033DA"/>
    <w:rsid w:val="00807F3C"/>
    <w:rsid w:val="008111CF"/>
    <w:rsid w:val="008128EA"/>
    <w:rsid w:val="0081308C"/>
    <w:rsid w:val="0081501C"/>
    <w:rsid w:val="00815D2C"/>
    <w:rsid w:val="0084030C"/>
    <w:rsid w:val="00843733"/>
    <w:rsid w:val="008505B9"/>
    <w:rsid w:val="00851608"/>
    <w:rsid w:val="00855592"/>
    <w:rsid w:val="00861F68"/>
    <w:rsid w:val="00863BCE"/>
    <w:rsid w:val="00863E19"/>
    <w:rsid w:val="0087085A"/>
    <w:rsid w:val="00873200"/>
    <w:rsid w:val="00874197"/>
    <w:rsid w:val="008849CD"/>
    <w:rsid w:val="008868FF"/>
    <w:rsid w:val="0088690A"/>
    <w:rsid w:val="008873B0"/>
    <w:rsid w:val="008910F9"/>
    <w:rsid w:val="008A0E65"/>
    <w:rsid w:val="008A4D85"/>
    <w:rsid w:val="008B14E9"/>
    <w:rsid w:val="008B3264"/>
    <w:rsid w:val="008C0FB2"/>
    <w:rsid w:val="008C31F5"/>
    <w:rsid w:val="008C7E4F"/>
    <w:rsid w:val="008D094F"/>
    <w:rsid w:val="008D735F"/>
    <w:rsid w:val="008E3678"/>
    <w:rsid w:val="008F273B"/>
    <w:rsid w:val="008F6067"/>
    <w:rsid w:val="00910799"/>
    <w:rsid w:val="0091735F"/>
    <w:rsid w:val="009271A8"/>
    <w:rsid w:val="00932D27"/>
    <w:rsid w:val="0093326D"/>
    <w:rsid w:val="00935603"/>
    <w:rsid w:val="009412C4"/>
    <w:rsid w:val="00942251"/>
    <w:rsid w:val="00942872"/>
    <w:rsid w:val="009449F8"/>
    <w:rsid w:val="00944E27"/>
    <w:rsid w:val="00947AB8"/>
    <w:rsid w:val="009538D0"/>
    <w:rsid w:val="00954B23"/>
    <w:rsid w:val="00955582"/>
    <w:rsid w:val="009640A3"/>
    <w:rsid w:val="00970AB6"/>
    <w:rsid w:val="00972915"/>
    <w:rsid w:val="009811D6"/>
    <w:rsid w:val="009818C2"/>
    <w:rsid w:val="009825E1"/>
    <w:rsid w:val="00987262"/>
    <w:rsid w:val="00990E6F"/>
    <w:rsid w:val="009A03D5"/>
    <w:rsid w:val="009A67B9"/>
    <w:rsid w:val="009B00FC"/>
    <w:rsid w:val="009B5265"/>
    <w:rsid w:val="009B7AD8"/>
    <w:rsid w:val="009C288A"/>
    <w:rsid w:val="009C4E62"/>
    <w:rsid w:val="009D1EEF"/>
    <w:rsid w:val="009D7FBF"/>
    <w:rsid w:val="009F46F0"/>
    <w:rsid w:val="009F60FF"/>
    <w:rsid w:val="009F6AD7"/>
    <w:rsid w:val="009F7331"/>
    <w:rsid w:val="00A06FED"/>
    <w:rsid w:val="00A07593"/>
    <w:rsid w:val="00A10A64"/>
    <w:rsid w:val="00A13F40"/>
    <w:rsid w:val="00A1697E"/>
    <w:rsid w:val="00A16CF1"/>
    <w:rsid w:val="00A24B8B"/>
    <w:rsid w:val="00A257CF"/>
    <w:rsid w:val="00A30C1C"/>
    <w:rsid w:val="00A34153"/>
    <w:rsid w:val="00A37F77"/>
    <w:rsid w:val="00A40998"/>
    <w:rsid w:val="00A411E5"/>
    <w:rsid w:val="00A43C1E"/>
    <w:rsid w:val="00A46624"/>
    <w:rsid w:val="00A468D5"/>
    <w:rsid w:val="00A54D89"/>
    <w:rsid w:val="00A57D2B"/>
    <w:rsid w:val="00A611D0"/>
    <w:rsid w:val="00A75B21"/>
    <w:rsid w:val="00A75B37"/>
    <w:rsid w:val="00A7744F"/>
    <w:rsid w:val="00A819A2"/>
    <w:rsid w:val="00A85FE5"/>
    <w:rsid w:val="00A8738D"/>
    <w:rsid w:val="00A96287"/>
    <w:rsid w:val="00A96912"/>
    <w:rsid w:val="00A979AD"/>
    <w:rsid w:val="00AA15F4"/>
    <w:rsid w:val="00AA3F67"/>
    <w:rsid w:val="00AA477F"/>
    <w:rsid w:val="00AB37C4"/>
    <w:rsid w:val="00AC009B"/>
    <w:rsid w:val="00AC17A4"/>
    <w:rsid w:val="00AC6E6D"/>
    <w:rsid w:val="00AC73D1"/>
    <w:rsid w:val="00AF323B"/>
    <w:rsid w:val="00B077C9"/>
    <w:rsid w:val="00B23617"/>
    <w:rsid w:val="00B2585E"/>
    <w:rsid w:val="00B27330"/>
    <w:rsid w:val="00B301F1"/>
    <w:rsid w:val="00B325AA"/>
    <w:rsid w:val="00B33859"/>
    <w:rsid w:val="00B33DDB"/>
    <w:rsid w:val="00B3455A"/>
    <w:rsid w:val="00B37F6D"/>
    <w:rsid w:val="00B474D7"/>
    <w:rsid w:val="00B568D5"/>
    <w:rsid w:val="00B6065B"/>
    <w:rsid w:val="00B63300"/>
    <w:rsid w:val="00B70802"/>
    <w:rsid w:val="00B73FFB"/>
    <w:rsid w:val="00B74632"/>
    <w:rsid w:val="00B7795D"/>
    <w:rsid w:val="00B860C7"/>
    <w:rsid w:val="00B87310"/>
    <w:rsid w:val="00B923C3"/>
    <w:rsid w:val="00B94BC3"/>
    <w:rsid w:val="00B9563A"/>
    <w:rsid w:val="00B96D78"/>
    <w:rsid w:val="00B9729B"/>
    <w:rsid w:val="00BB6544"/>
    <w:rsid w:val="00BB674C"/>
    <w:rsid w:val="00BB77F6"/>
    <w:rsid w:val="00BC5555"/>
    <w:rsid w:val="00BC5716"/>
    <w:rsid w:val="00BD2C9E"/>
    <w:rsid w:val="00BD2F24"/>
    <w:rsid w:val="00BD2FBC"/>
    <w:rsid w:val="00BF0A15"/>
    <w:rsid w:val="00BF0BB0"/>
    <w:rsid w:val="00BF1BE6"/>
    <w:rsid w:val="00BF37DB"/>
    <w:rsid w:val="00BF5D74"/>
    <w:rsid w:val="00C02B7A"/>
    <w:rsid w:val="00C0337A"/>
    <w:rsid w:val="00C038CD"/>
    <w:rsid w:val="00C03F56"/>
    <w:rsid w:val="00C05A65"/>
    <w:rsid w:val="00C10456"/>
    <w:rsid w:val="00C11133"/>
    <w:rsid w:val="00C121CC"/>
    <w:rsid w:val="00C17B03"/>
    <w:rsid w:val="00C22BDE"/>
    <w:rsid w:val="00C232FE"/>
    <w:rsid w:val="00C24240"/>
    <w:rsid w:val="00C346C9"/>
    <w:rsid w:val="00C419D1"/>
    <w:rsid w:val="00C53C33"/>
    <w:rsid w:val="00C57E3E"/>
    <w:rsid w:val="00C57E87"/>
    <w:rsid w:val="00C604C6"/>
    <w:rsid w:val="00C61619"/>
    <w:rsid w:val="00C7227B"/>
    <w:rsid w:val="00C7487D"/>
    <w:rsid w:val="00C772E2"/>
    <w:rsid w:val="00C77615"/>
    <w:rsid w:val="00C82547"/>
    <w:rsid w:val="00C842EC"/>
    <w:rsid w:val="00C85F88"/>
    <w:rsid w:val="00C8681B"/>
    <w:rsid w:val="00C91CDF"/>
    <w:rsid w:val="00CA4CA8"/>
    <w:rsid w:val="00CB0437"/>
    <w:rsid w:val="00CC2DE4"/>
    <w:rsid w:val="00CC3DDE"/>
    <w:rsid w:val="00CC7C90"/>
    <w:rsid w:val="00CD2301"/>
    <w:rsid w:val="00CD2AE1"/>
    <w:rsid w:val="00CD3139"/>
    <w:rsid w:val="00CD59E5"/>
    <w:rsid w:val="00CD65F5"/>
    <w:rsid w:val="00CD66D4"/>
    <w:rsid w:val="00CD7674"/>
    <w:rsid w:val="00CD797D"/>
    <w:rsid w:val="00CE1188"/>
    <w:rsid w:val="00CE355F"/>
    <w:rsid w:val="00CF16E5"/>
    <w:rsid w:val="00CF1790"/>
    <w:rsid w:val="00CF381F"/>
    <w:rsid w:val="00CF3823"/>
    <w:rsid w:val="00D02C91"/>
    <w:rsid w:val="00D06B6B"/>
    <w:rsid w:val="00D10B4E"/>
    <w:rsid w:val="00D14632"/>
    <w:rsid w:val="00D177F9"/>
    <w:rsid w:val="00D307D8"/>
    <w:rsid w:val="00D30F87"/>
    <w:rsid w:val="00D32946"/>
    <w:rsid w:val="00D35CA3"/>
    <w:rsid w:val="00D370EB"/>
    <w:rsid w:val="00D3782A"/>
    <w:rsid w:val="00D4360A"/>
    <w:rsid w:val="00D44050"/>
    <w:rsid w:val="00D55D6C"/>
    <w:rsid w:val="00D57DEC"/>
    <w:rsid w:val="00D6460E"/>
    <w:rsid w:val="00D66FD8"/>
    <w:rsid w:val="00D67809"/>
    <w:rsid w:val="00D76A31"/>
    <w:rsid w:val="00D81E79"/>
    <w:rsid w:val="00D8342E"/>
    <w:rsid w:val="00D87790"/>
    <w:rsid w:val="00D95A05"/>
    <w:rsid w:val="00DA796F"/>
    <w:rsid w:val="00DB3969"/>
    <w:rsid w:val="00DB3C4F"/>
    <w:rsid w:val="00DB3FB0"/>
    <w:rsid w:val="00DB58C1"/>
    <w:rsid w:val="00DC0FD2"/>
    <w:rsid w:val="00DE029C"/>
    <w:rsid w:val="00DF076D"/>
    <w:rsid w:val="00DF1568"/>
    <w:rsid w:val="00DF166C"/>
    <w:rsid w:val="00DF490A"/>
    <w:rsid w:val="00DF5DB1"/>
    <w:rsid w:val="00DF7A26"/>
    <w:rsid w:val="00E0248F"/>
    <w:rsid w:val="00E04399"/>
    <w:rsid w:val="00E064B3"/>
    <w:rsid w:val="00E10A80"/>
    <w:rsid w:val="00E21018"/>
    <w:rsid w:val="00E25A66"/>
    <w:rsid w:val="00E30827"/>
    <w:rsid w:val="00E30B5F"/>
    <w:rsid w:val="00E32AF6"/>
    <w:rsid w:val="00E34BCF"/>
    <w:rsid w:val="00E35BA1"/>
    <w:rsid w:val="00E35C2A"/>
    <w:rsid w:val="00E36F42"/>
    <w:rsid w:val="00E403E5"/>
    <w:rsid w:val="00E42137"/>
    <w:rsid w:val="00E44CE0"/>
    <w:rsid w:val="00E46071"/>
    <w:rsid w:val="00E478DE"/>
    <w:rsid w:val="00E50850"/>
    <w:rsid w:val="00E51B5B"/>
    <w:rsid w:val="00E525AA"/>
    <w:rsid w:val="00E55E8C"/>
    <w:rsid w:val="00E6035F"/>
    <w:rsid w:val="00E61978"/>
    <w:rsid w:val="00E64106"/>
    <w:rsid w:val="00E64297"/>
    <w:rsid w:val="00E6716B"/>
    <w:rsid w:val="00E67686"/>
    <w:rsid w:val="00E744B0"/>
    <w:rsid w:val="00E76A03"/>
    <w:rsid w:val="00E80A99"/>
    <w:rsid w:val="00E83877"/>
    <w:rsid w:val="00E8430D"/>
    <w:rsid w:val="00E87B3C"/>
    <w:rsid w:val="00E9005F"/>
    <w:rsid w:val="00E925C0"/>
    <w:rsid w:val="00E93691"/>
    <w:rsid w:val="00E93A69"/>
    <w:rsid w:val="00E975C2"/>
    <w:rsid w:val="00EA4575"/>
    <w:rsid w:val="00EA7D63"/>
    <w:rsid w:val="00EA7FC5"/>
    <w:rsid w:val="00EB3A30"/>
    <w:rsid w:val="00EB3D9E"/>
    <w:rsid w:val="00EB4ACF"/>
    <w:rsid w:val="00EB5FDE"/>
    <w:rsid w:val="00EC3BBA"/>
    <w:rsid w:val="00EC3C94"/>
    <w:rsid w:val="00EC51BA"/>
    <w:rsid w:val="00EC64F4"/>
    <w:rsid w:val="00EC682E"/>
    <w:rsid w:val="00EC700C"/>
    <w:rsid w:val="00ED4146"/>
    <w:rsid w:val="00ED467F"/>
    <w:rsid w:val="00ED5E87"/>
    <w:rsid w:val="00ED7765"/>
    <w:rsid w:val="00ED7C30"/>
    <w:rsid w:val="00EE630F"/>
    <w:rsid w:val="00EE7166"/>
    <w:rsid w:val="00EF7CD3"/>
    <w:rsid w:val="00F01440"/>
    <w:rsid w:val="00F03954"/>
    <w:rsid w:val="00F07A2F"/>
    <w:rsid w:val="00F14CD7"/>
    <w:rsid w:val="00F24BB0"/>
    <w:rsid w:val="00F25438"/>
    <w:rsid w:val="00F32473"/>
    <w:rsid w:val="00F33F5B"/>
    <w:rsid w:val="00F378C7"/>
    <w:rsid w:val="00F378D1"/>
    <w:rsid w:val="00F41195"/>
    <w:rsid w:val="00F46062"/>
    <w:rsid w:val="00F46E4D"/>
    <w:rsid w:val="00F55C7A"/>
    <w:rsid w:val="00F57F08"/>
    <w:rsid w:val="00F7436A"/>
    <w:rsid w:val="00F859CA"/>
    <w:rsid w:val="00FA55DA"/>
    <w:rsid w:val="00FA5AED"/>
    <w:rsid w:val="00FB0677"/>
    <w:rsid w:val="00FB11D6"/>
    <w:rsid w:val="00FB6C76"/>
    <w:rsid w:val="00FB702F"/>
    <w:rsid w:val="00FB7FCF"/>
    <w:rsid w:val="00FD0657"/>
    <w:rsid w:val="00FD1559"/>
    <w:rsid w:val="00FD61CF"/>
    <w:rsid w:val="00FE2A0D"/>
    <w:rsid w:val="00FE3380"/>
    <w:rsid w:val="00FE79FA"/>
    <w:rsid w:val="00FF04E2"/>
    <w:rsid w:val="00FF0C15"/>
    <w:rsid w:val="00FF1E15"/>
    <w:rsid w:val="00FF2471"/>
    <w:rsid w:val="00FF32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DBBF5"/>
  <w15:docId w15:val="{AAB983C8-2033-48A5-B5F8-6F1D5A4D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0BF4"/>
    <w:rPr>
      <w:sz w:val="24"/>
      <w:szCs w:val="24"/>
    </w:rPr>
  </w:style>
  <w:style w:type="paragraph" w:styleId="1">
    <w:name w:val="heading 1"/>
    <w:basedOn w:val="a0"/>
    <w:next w:val="a0"/>
    <w:link w:val="10"/>
    <w:qFormat/>
    <w:rsid w:val="004C080C"/>
    <w:pPr>
      <w:keepNext/>
      <w:jc w:val="right"/>
      <w:outlineLvl w:val="0"/>
    </w:pPr>
    <w:rPr>
      <w:b/>
      <w:bCs/>
      <w:sz w:val="28"/>
      <w:szCs w:val="28"/>
    </w:rPr>
  </w:style>
  <w:style w:type="paragraph" w:styleId="2">
    <w:name w:val="heading 2"/>
    <w:basedOn w:val="a0"/>
    <w:next w:val="a0"/>
    <w:qFormat/>
    <w:rsid w:val="004C080C"/>
    <w:pPr>
      <w:keepNext/>
      <w:jc w:val="center"/>
      <w:outlineLvl w:val="1"/>
    </w:pPr>
    <w:rPr>
      <w:b/>
      <w:bCs/>
      <w:sz w:val="28"/>
      <w:szCs w:val="28"/>
    </w:rPr>
  </w:style>
  <w:style w:type="paragraph" w:styleId="3">
    <w:name w:val="heading 3"/>
    <w:basedOn w:val="a0"/>
    <w:next w:val="a0"/>
    <w:qFormat/>
    <w:rsid w:val="004C080C"/>
    <w:pPr>
      <w:keepNext/>
      <w:tabs>
        <w:tab w:val="left" w:pos="0"/>
      </w:tabs>
      <w:spacing w:after="120"/>
      <w:jc w:val="center"/>
      <w:outlineLvl w:val="2"/>
    </w:pPr>
    <w:rPr>
      <w:b/>
      <w:bCs/>
      <w:sz w:val="28"/>
      <w:szCs w:val="28"/>
    </w:rPr>
  </w:style>
  <w:style w:type="paragraph" w:styleId="4">
    <w:name w:val="heading 4"/>
    <w:basedOn w:val="a0"/>
    <w:next w:val="a0"/>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5">
    <w:name w:val="page number"/>
    <w:rsid w:val="004C080C"/>
    <w:rPr>
      <w:rFonts w:cs="Times New Roman"/>
    </w:rPr>
  </w:style>
  <w:style w:type="paragraph" w:styleId="a6">
    <w:name w:val="footer"/>
    <w:basedOn w:val="a0"/>
    <w:link w:val="a7"/>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8">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9">
    <w:name w:val="Body Text"/>
    <w:basedOn w:val="a0"/>
    <w:link w:val="aa"/>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1">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b">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c">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2">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d">
    <w:name w:val="header"/>
    <w:basedOn w:val="a0"/>
    <w:link w:val="ae"/>
    <w:rsid w:val="004C080C"/>
    <w:pPr>
      <w:tabs>
        <w:tab w:val="center" w:pos="4677"/>
        <w:tab w:val="right" w:pos="9355"/>
      </w:tabs>
    </w:pPr>
  </w:style>
  <w:style w:type="paragraph" w:styleId="af">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F"/>
    <w:basedOn w:val="a0"/>
    <w:link w:val="af0"/>
    <w:rsid w:val="004C080C"/>
    <w:rPr>
      <w:sz w:val="20"/>
      <w:szCs w:val="20"/>
    </w:rPr>
  </w:style>
  <w:style w:type="character" w:styleId="af1">
    <w:name w:val="Strong"/>
    <w:qFormat/>
    <w:rsid w:val="004C080C"/>
    <w:rPr>
      <w:rFonts w:cs="Times New Roman"/>
      <w:b/>
      <w:bCs/>
    </w:rPr>
  </w:style>
  <w:style w:type="table" w:styleId="af2">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аг тема"/>
    <w:basedOn w:val="a0"/>
    <w:rsid w:val="004C080C"/>
    <w:pPr>
      <w:jc w:val="both"/>
    </w:pPr>
    <w:rPr>
      <w:b/>
      <w:sz w:val="28"/>
      <w:szCs w:val="20"/>
    </w:rPr>
  </w:style>
  <w:style w:type="paragraph" w:styleId="af4">
    <w:name w:val="Block Text"/>
    <w:basedOn w:val="a0"/>
    <w:rsid w:val="004C080C"/>
    <w:pPr>
      <w:widowControl w:val="0"/>
      <w:autoSpaceDE w:val="0"/>
      <w:autoSpaceDN w:val="0"/>
      <w:adjustRightInd w:val="0"/>
      <w:ind w:left="142" w:right="142" w:firstLine="141"/>
      <w:jc w:val="both"/>
    </w:pPr>
    <w:rPr>
      <w:sz w:val="20"/>
      <w:szCs w:val="20"/>
    </w:rPr>
  </w:style>
  <w:style w:type="character" w:styleId="af5">
    <w:name w:val="FollowedHyperlink"/>
    <w:rsid w:val="004C080C"/>
    <w:rPr>
      <w:color w:val="800080"/>
      <w:u w:val="single"/>
    </w:rPr>
  </w:style>
  <w:style w:type="paragraph" w:customStyle="1" w:styleId="af6">
    <w:name w:val="Таблица"/>
    <w:basedOn w:val="a9"/>
    <w:next w:val="a0"/>
    <w:autoRedefine/>
    <w:rsid w:val="006E18AA"/>
    <w:pPr>
      <w:spacing w:after="0"/>
      <w:jc w:val="both"/>
    </w:pPr>
    <w:rPr>
      <w:sz w:val="28"/>
      <w:szCs w:val="20"/>
    </w:rPr>
  </w:style>
  <w:style w:type="paragraph" w:customStyle="1" w:styleId="af7">
    <w:name w:val="таблица"/>
    <w:basedOn w:val="a0"/>
    <w:autoRedefine/>
    <w:uiPriority w:val="99"/>
    <w:rsid w:val="005E1F07"/>
    <w:pPr>
      <w:spacing w:line="264" w:lineRule="auto"/>
      <w:jc w:val="both"/>
    </w:pPr>
    <w:rPr>
      <w:bCs/>
      <w:sz w:val="28"/>
      <w:szCs w:val="28"/>
    </w:rPr>
  </w:style>
  <w:style w:type="paragraph" w:styleId="a">
    <w:name w:val="Normal (Web)"/>
    <w:basedOn w:val="a0"/>
    <w:uiPriority w:val="99"/>
    <w:rsid w:val="007E18AF"/>
    <w:pPr>
      <w:numPr>
        <w:numId w:val="1"/>
      </w:numPr>
      <w:spacing w:before="100" w:beforeAutospacing="1" w:after="100" w:afterAutospacing="1"/>
      <w:ind w:left="0" w:firstLine="0"/>
    </w:pPr>
  </w:style>
  <w:style w:type="character" w:customStyle="1" w:styleId="ae">
    <w:name w:val="Верхний колонтитул Знак"/>
    <w:link w:val="ad"/>
    <w:rsid w:val="007E18AF"/>
    <w:rPr>
      <w:sz w:val="24"/>
      <w:szCs w:val="24"/>
    </w:rPr>
  </w:style>
  <w:style w:type="character" w:styleId="HTML">
    <w:name w:val="HTML Cite"/>
    <w:uiPriority w:val="99"/>
    <w:unhideWhenUsed/>
    <w:rsid w:val="008873B0"/>
    <w:rPr>
      <w:i/>
      <w:iCs/>
    </w:rPr>
  </w:style>
  <w:style w:type="character" w:customStyle="1" w:styleId="af0">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
    <w:locked/>
    <w:rsid w:val="00855592"/>
  </w:style>
  <w:style w:type="paragraph" w:customStyle="1" w:styleId="af8">
    <w:name w:val="список с точками"/>
    <w:basedOn w:val="a0"/>
    <w:rsid w:val="000369C6"/>
    <w:pPr>
      <w:spacing w:line="312" w:lineRule="auto"/>
      <w:jc w:val="both"/>
    </w:pPr>
  </w:style>
  <w:style w:type="paragraph" w:styleId="af9">
    <w:name w:val="List Paragraph"/>
    <w:basedOn w:val="a0"/>
    <w:link w:val="afa"/>
    <w:uiPriority w:val="34"/>
    <w:qFormat/>
    <w:rsid w:val="00BF0BB0"/>
    <w:pPr>
      <w:ind w:left="720"/>
      <w:contextualSpacing/>
    </w:pPr>
  </w:style>
  <w:style w:type="character" w:customStyle="1" w:styleId="afa">
    <w:name w:val="Абзац списка Знак"/>
    <w:link w:val="af9"/>
    <w:uiPriority w:val="34"/>
    <w:rsid w:val="002D6A84"/>
    <w:rPr>
      <w:sz w:val="24"/>
      <w:szCs w:val="24"/>
    </w:rPr>
  </w:style>
  <w:style w:type="paragraph" w:customStyle="1" w:styleId="13">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3"/>
    <w:uiPriority w:val="34"/>
    <w:locked/>
    <w:rsid w:val="00A57D2B"/>
    <w:rPr>
      <w:rFonts w:ascii="Calibri" w:eastAsia="Calibri" w:hAnsi="Calibri"/>
      <w:sz w:val="22"/>
      <w:szCs w:val="22"/>
      <w:lang w:eastAsia="ar-SA"/>
    </w:rPr>
  </w:style>
  <w:style w:type="paragraph" w:customStyle="1" w:styleId="14">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b">
    <w:name w:val="footnote reference"/>
    <w:basedOn w:val="a1"/>
    <w:unhideWhenUsed/>
    <w:rsid w:val="00ED467F"/>
    <w:rPr>
      <w:vertAlign w:val="superscript"/>
    </w:rPr>
  </w:style>
  <w:style w:type="character" w:customStyle="1" w:styleId="a7">
    <w:name w:val="Нижний колонтитул Знак"/>
    <w:basedOn w:val="a1"/>
    <w:link w:val="a6"/>
    <w:uiPriority w:val="99"/>
    <w:rsid w:val="00C121CC"/>
    <w:rPr>
      <w:sz w:val="24"/>
      <w:szCs w:val="24"/>
    </w:rPr>
  </w:style>
  <w:style w:type="paragraph" w:styleId="afc">
    <w:name w:val="Balloon Text"/>
    <w:basedOn w:val="a0"/>
    <w:link w:val="afd"/>
    <w:semiHidden/>
    <w:unhideWhenUsed/>
    <w:rsid w:val="00446053"/>
    <w:rPr>
      <w:rFonts w:ascii="Segoe UI" w:hAnsi="Segoe UI" w:cs="Segoe UI"/>
      <w:sz w:val="18"/>
      <w:szCs w:val="18"/>
    </w:rPr>
  </w:style>
  <w:style w:type="character" w:customStyle="1" w:styleId="afd">
    <w:name w:val="Текст выноски Знак"/>
    <w:basedOn w:val="a1"/>
    <w:link w:val="afc"/>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e">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5">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sz w:val="24"/>
      <w:szCs w:val="24"/>
    </w:rPr>
  </w:style>
  <w:style w:type="character" w:customStyle="1" w:styleId="aa">
    <w:name w:val="Основной текст Знак"/>
    <w:basedOn w:val="a1"/>
    <w:link w:val="a9"/>
    <w:rsid w:val="00A34153"/>
    <w:rPr>
      <w:sz w:val="24"/>
      <w:szCs w:val="24"/>
    </w:rPr>
  </w:style>
  <w:style w:type="paragraph" w:styleId="aff">
    <w:name w:val="Body Text First Indent"/>
    <w:basedOn w:val="a9"/>
    <w:link w:val="aff0"/>
    <w:uiPriority w:val="99"/>
    <w:unhideWhenUsed/>
    <w:rsid w:val="00292E15"/>
    <w:pPr>
      <w:widowControl w:val="0"/>
      <w:autoSpaceDE w:val="0"/>
      <w:autoSpaceDN w:val="0"/>
      <w:adjustRightInd w:val="0"/>
      <w:spacing w:after="0"/>
      <w:ind w:firstLine="360"/>
    </w:pPr>
    <w:rPr>
      <w:sz w:val="20"/>
      <w:szCs w:val="20"/>
    </w:rPr>
  </w:style>
  <w:style w:type="character" w:customStyle="1" w:styleId="aff0">
    <w:name w:val="Красная строка Знак"/>
    <w:basedOn w:val="aa"/>
    <w:link w:val="aff"/>
    <w:uiPriority w:val="99"/>
    <w:rsid w:val="00292E15"/>
    <w:rPr>
      <w:sz w:val="24"/>
      <w:szCs w:val="24"/>
    </w:rPr>
  </w:style>
  <w:style w:type="character" w:customStyle="1" w:styleId="FontStyle25">
    <w:name w:val="Font Style25"/>
    <w:basedOn w:val="a1"/>
    <w:uiPriority w:val="99"/>
    <w:rsid w:val="0052140C"/>
    <w:rPr>
      <w:rFonts w:ascii="Times New Roman" w:hAnsi="Times New Roman" w:cs="Times New Roman"/>
      <w:color w:val="000000"/>
      <w:sz w:val="22"/>
      <w:szCs w:val="22"/>
    </w:rPr>
  </w:style>
  <w:style w:type="paragraph" w:customStyle="1" w:styleId="Style18">
    <w:name w:val="Style18"/>
    <w:basedOn w:val="a0"/>
    <w:rsid w:val="0052140C"/>
    <w:pPr>
      <w:widowControl w:val="0"/>
      <w:autoSpaceDE w:val="0"/>
      <w:autoSpaceDN w:val="0"/>
      <w:adjustRightInd w:val="0"/>
      <w:spacing w:line="414" w:lineRule="exact"/>
    </w:pPr>
    <w:rPr>
      <w:rFonts w:eastAsiaTheme="minorEastAsia"/>
    </w:rPr>
  </w:style>
  <w:style w:type="paragraph" w:customStyle="1" w:styleId="23">
    <w:name w:val="Обычный2"/>
    <w:rsid w:val="005F706B"/>
    <w:rPr>
      <w:rFonts w:eastAsia="ヒラギノ角ゴ Pro W3"/>
      <w:color w:val="000000"/>
      <w:sz w:val="24"/>
    </w:rPr>
  </w:style>
  <w:style w:type="character" w:customStyle="1" w:styleId="aff1">
    <w:name w:val="Другое_"/>
    <w:basedOn w:val="a1"/>
    <w:link w:val="aff2"/>
    <w:rsid w:val="005744B1"/>
    <w:rPr>
      <w:sz w:val="26"/>
      <w:szCs w:val="26"/>
      <w:shd w:val="clear" w:color="auto" w:fill="FFFFFF"/>
    </w:rPr>
  </w:style>
  <w:style w:type="paragraph" w:customStyle="1" w:styleId="aff2">
    <w:name w:val="Другое"/>
    <w:basedOn w:val="a0"/>
    <w:link w:val="aff1"/>
    <w:rsid w:val="005744B1"/>
    <w:pPr>
      <w:widowControl w:val="0"/>
      <w:shd w:val="clear" w:color="auto" w:fill="FFFFFF"/>
      <w:spacing w:line="259" w:lineRule="auto"/>
      <w:ind w:firstLine="400"/>
    </w:pPr>
    <w:rPr>
      <w:sz w:val="26"/>
      <w:szCs w:val="26"/>
    </w:rPr>
  </w:style>
  <w:style w:type="paragraph" w:styleId="aff3">
    <w:name w:val="TOC Heading"/>
    <w:basedOn w:val="1"/>
    <w:next w:val="a0"/>
    <w:uiPriority w:val="39"/>
    <w:unhideWhenUsed/>
    <w:qFormat/>
    <w:rsid w:val="0068302C"/>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6">
    <w:name w:val="toc 1"/>
    <w:basedOn w:val="a0"/>
    <w:next w:val="a0"/>
    <w:autoRedefine/>
    <w:uiPriority w:val="39"/>
    <w:unhideWhenUsed/>
    <w:rsid w:val="0068302C"/>
    <w:pPr>
      <w:spacing w:after="100"/>
    </w:pPr>
  </w:style>
  <w:style w:type="paragraph" w:styleId="24">
    <w:name w:val="toc 2"/>
    <w:basedOn w:val="a0"/>
    <w:next w:val="a0"/>
    <w:autoRedefine/>
    <w:uiPriority w:val="39"/>
    <w:unhideWhenUsed/>
    <w:rsid w:val="0068302C"/>
    <w:pPr>
      <w:spacing w:after="100"/>
      <w:ind w:left="240"/>
    </w:pPr>
  </w:style>
  <w:style w:type="character" w:customStyle="1" w:styleId="aff4">
    <w:name w:val="Основной текст_"/>
    <w:basedOn w:val="a1"/>
    <w:link w:val="17"/>
    <w:rsid w:val="00FF32EF"/>
    <w:rPr>
      <w:shd w:val="clear" w:color="auto" w:fill="FFFFFF"/>
    </w:rPr>
  </w:style>
  <w:style w:type="paragraph" w:customStyle="1" w:styleId="17">
    <w:name w:val="Основной текст1"/>
    <w:basedOn w:val="a0"/>
    <w:link w:val="aff4"/>
    <w:rsid w:val="00FF32EF"/>
    <w:pPr>
      <w:widowControl w:val="0"/>
      <w:shd w:val="clear" w:color="auto" w:fill="FFFFFF"/>
    </w:pPr>
    <w:rPr>
      <w:sz w:val="20"/>
      <w:szCs w:val="20"/>
    </w:rPr>
  </w:style>
  <w:style w:type="paragraph" w:customStyle="1" w:styleId="Style11">
    <w:name w:val="Style11"/>
    <w:basedOn w:val="a0"/>
    <w:uiPriority w:val="99"/>
    <w:rsid w:val="00990E6F"/>
    <w:pPr>
      <w:widowControl w:val="0"/>
      <w:autoSpaceDE w:val="0"/>
      <w:autoSpaceDN w:val="0"/>
      <w:adjustRightInd w:val="0"/>
      <w:spacing w:line="279" w:lineRule="exact"/>
      <w:jc w:val="center"/>
    </w:pPr>
    <w:rPr>
      <w:rFonts w:eastAsiaTheme="minorEastAsia"/>
    </w:rPr>
  </w:style>
  <w:style w:type="character" w:customStyle="1" w:styleId="10">
    <w:name w:val="Заголовок 1 Знак"/>
    <w:basedOn w:val="a1"/>
    <w:link w:val="1"/>
    <w:uiPriority w:val="9"/>
    <w:rsid w:val="00990E6F"/>
    <w:rPr>
      <w:b/>
      <w:bCs/>
      <w:sz w:val="28"/>
      <w:szCs w:val="28"/>
    </w:rPr>
  </w:style>
  <w:style w:type="paragraph" w:customStyle="1" w:styleId="Style6">
    <w:name w:val="Style6"/>
    <w:basedOn w:val="a0"/>
    <w:uiPriority w:val="99"/>
    <w:rsid w:val="00990E6F"/>
    <w:pPr>
      <w:widowControl w:val="0"/>
      <w:autoSpaceDE w:val="0"/>
      <w:autoSpaceDN w:val="0"/>
      <w:adjustRightInd w:val="0"/>
      <w:jc w:val="center"/>
    </w:pPr>
    <w:rPr>
      <w:rFonts w:eastAsiaTheme="minorEastAsia"/>
    </w:rPr>
  </w:style>
  <w:style w:type="character" w:customStyle="1" w:styleId="FontStyle68">
    <w:name w:val="Font Style68"/>
    <w:rsid w:val="008910F9"/>
    <w:rPr>
      <w:rFonts w:ascii="Times New Roman" w:hAnsi="Times New Roman" w:cs="Times New Roman" w:hint="default"/>
      <w:b/>
      <w:bCs/>
      <w:sz w:val="16"/>
      <w:szCs w:val="16"/>
    </w:rPr>
  </w:style>
  <w:style w:type="character" w:customStyle="1" w:styleId="25">
    <w:name w:val="Неразрешенное упоминание2"/>
    <w:basedOn w:val="a1"/>
    <w:uiPriority w:val="99"/>
    <w:semiHidden/>
    <w:unhideWhenUsed/>
    <w:rsid w:val="0093326D"/>
    <w:rPr>
      <w:color w:val="605E5C"/>
      <w:shd w:val="clear" w:color="auto" w:fill="E1DFDD"/>
    </w:rPr>
  </w:style>
  <w:style w:type="paragraph" w:customStyle="1" w:styleId="pudlist-item">
    <w:name w:val="pud__list-item"/>
    <w:basedOn w:val="a0"/>
    <w:rsid w:val="00DF1568"/>
    <w:pPr>
      <w:spacing w:before="100" w:beforeAutospacing="1" w:after="100" w:afterAutospacing="1"/>
    </w:pPr>
  </w:style>
  <w:style w:type="paragraph" w:customStyle="1" w:styleId="Style2">
    <w:name w:val="Style2"/>
    <w:basedOn w:val="a0"/>
    <w:rsid w:val="00E25A66"/>
    <w:pPr>
      <w:widowControl w:val="0"/>
      <w:autoSpaceDE w:val="0"/>
      <w:autoSpaceDN w:val="0"/>
      <w:adjustRightInd w:val="0"/>
      <w:spacing w:line="484" w:lineRule="exact"/>
      <w:ind w:firstLine="715"/>
      <w:jc w:val="both"/>
    </w:pPr>
  </w:style>
  <w:style w:type="character" w:customStyle="1" w:styleId="FontStyle12">
    <w:name w:val="Font Style12"/>
    <w:rsid w:val="00E25A66"/>
    <w:rPr>
      <w:rFonts w:ascii="Times New Roman" w:hAnsi="Times New Roman" w:cs="Times New Roman"/>
      <w:sz w:val="26"/>
      <w:szCs w:val="26"/>
    </w:rPr>
  </w:style>
  <w:style w:type="character" w:customStyle="1" w:styleId="aff5">
    <w:name w:val="Подпись к таблице"/>
    <w:basedOn w:val="a1"/>
    <w:rsid w:val="00067D50"/>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f6">
    <w:name w:val="Основной текст + Полужирный"/>
    <w:basedOn w:val="aff4"/>
    <w:rsid w:val="00067D50"/>
    <w:rPr>
      <w:rFonts w:ascii="Times New Roman" w:eastAsia="Times New Roman" w:hAnsi="Times New Roman" w:cs="Times New Roman"/>
      <w:b/>
      <w:bCs/>
      <w:spacing w:val="10"/>
      <w:sz w:val="25"/>
      <w:szCs w:val="25"/>
      <w:shd w:val="clear" w:color="auto" w:fill="FFFFFF"/>
    </w:rPr>
  </w:style>
  <w:style w:type="character" w:customStyle="1" w:styleId="40">
    <w:name w:val="Заголовок №4"/>
    <w:basedOn w:val="a1"/>
    <w:rsid w:val="00472753"/>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ts-alignment-element">
    <w:name w:val="ts-alignment-element"/>
    <w:basedOn w:val="a1"/>
    <w:rsid w:val="00E61978"/>
  </w:style>
  <w:style w:type="character" w:customStyle="1" w:styleId="ts-alignment-element-highlighted">
    <w:name w:val="ts-alignment-element-highlighted"/>
    <w:basedOn w:val="a1"/>
    <w:rsid w:val="00E61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5654">
      <w:bodyDiv w:val="1"/>
      <w:marLeft w:val="0"/>
      <w:marRight w:val="0"/>
      <w:marTop w:val="0"/>
      <w:marBottom w:val="0"/>
      <w:divBdr>
        <w:top w:val="none" w:sz="0" w:space="0" w:color="auto"/>
        <w:left w:val="none" w:sz="0" w:space="0" w:color="auto"/>
        <w:bottom w:val="none" w:sz="0" w:space="0" w:color="auto"/>
        <w:right w:val="none" w:sz="0" w:space="0" w:color="auto"/>
      </w:divBdr>
    </w:div>
    <w:div w:id="329451263">
      <w:bodyDiv w:val="1"/>
      <w:marLeft w:val="0"/>
      <w:marRight w:val="0"/>
      <w:marTop w:val="0"/>
      <w:marBottom w:val="0"/>
      <w:divBdr>
        <w:top w:val="none" w:sz="0" w:space="0" w:color="auto"/>
        <w:left w:val="none" w:sz="0" w:space="0" w:color="auto"/>
        <w:bottom w:val="none" w:sz="0" w:space="0" w:color="auto"/>
        <w:right w:val="none" w:sz="0" w:space="0" w:color="auto"/>
      </w:divBdr>
    </w:div>
    <w:div w:id="341325870">
      <w:bodyDiv w:val="1"/>
      <w:marLeft w:val="0"/>
      <w:marRight w:val="0"/>
      <w:marTop w:val="0"/>
      <w:marBottom w:val="0"/>
      <w:divBdr>
        <w:top w:val="none" w:sz="0" w:space="0" w:color="auto"/>
        <w:left w:val="none" w:sz="0" w:space="0" w:color="auto"/>
        <w:bottom w:val="none" w:sz="0" w:space="0" w:color="auto"/>
        <w:right w:val="none" w:sz="0" w:space="0" w:color="auto"/>
      </w:divBdr>
    </w:div>
    <w:div w:id="406656489">
      <w:bodyDiv w:val="1"/>
      <w:marLeft w:val="0"/>
      <w:marRight w:val="0"/>
      <w:marTop w:val="0"/>
      <w:marBottom w:val="0"/>
      <w:divBdr>
        <w:top w:val="none" w:sz="0" w:space="0" w:color="auto"/>
        <w:left w:val="none" w:sz="0" w:space="0" w:color="auto"/>
        <w:bottom w:val="none" w:sz="0" w:space="0" w:color="auto"/>
        <w:right w:val="none" w:sz="0" w:space="0" w:color="auto"/>
      </w:divBdr>
    </w:div>
    <w:div w:id="619411348">
      <w:bodyDiv w:val="1"/>
      <w:marLeft w:val="0"/>
      <w:marRight w:val="0"/>
      <w:marTop w:val="0"/>
      <w:marBottom w:val="0"/>
      <w:divBdr>
        <w:top w:val="none" w:sz="0" w:space="0" w:color="auto"/>
        <w:left w:val="none" w:sz="0" w:space="0" w:color="auto"/>
        <w:bottom w:val="none" w:sz="0" w:space="0" w:color="auto"/>
        <w:right w:val="none" w:sz="0" w:space="0" w:color="auto"/>
      </w:divBdr>
    </w:div>
    <w:div w:id="640308216">
      <w:bodyDiv w:val="1"/>
      <w:marLeft w:val="0"/>
      <w:marRight w:val="0"/>
      <w:marTop w:val="0"/>
      <w:marBottom w:val="0"/>
      <w:divBdr>
        <w:top w:val="none" w:sz="0" w:space="0" w:color="auto"/>
        <w:left w:val="none" w:sz="0" w:space="0" w:color="auto"/>
        <w:bottom w:val="none" w:sz="0" w:space="0" w:color="auto"/>
        <w:right w:val="none" w:sz="0" w:space="0" w:color="auto"/>
      </w:divBdr>
    </w:div>
    <w:div w:id="735513520">
      <w:bodyDiv w:val="1"/>
      <w:marLeft w:val="0"/>
      <w:marRight w:val="0"/>
      <w:marTop w:val="0"/>
      <w:marBottom w:val="0"/>
      <w:divBdr>
        <w:top w:val="none" w:sz="0" w:space="0" w:color="auto"/>
        <w:left w:val="none" w:sz="0" w:space="0" w:color="auto"/>
        <w:bottom w:val="none" w:sz="0" w:space="0" w:color="auto"/>
        <w:right w:val="none" w:sz="0" w:space="0" w:color="auto"/>
      </w:divBdr>
    </w:div>
    <w:div w:id="811169241">
      <w:bodyDiv w:val="1"/>
      <w:marLeft w:val="0"/>
      <w:marRight w:val="0"/>
      <w:marTop w:val="0"/>
      <w:marBottom w:val="0"/>
      <w:divBdr>
        <w:top w:val="none" w:sz="0" w:space="0" w:color="auto"/>
        <w:left w:val="none" w:sz="0" w:space="0" w:color="auto"/>
        <w:bottom w:val="none" w:sz="0" w:space="0" w:color="auto"/>
        <w:right w:val="none" w:sz="0" w:space="0" w:color="auto"/>
      </w:divBdr>
    </w:div>
    <w:div w:id="1135218326">
      <w:bodyDiv w:val="1"/>
      <w:marLeft w:val="0"/>
      <w:marRight w:val="0"/>
      <w:marTop w:val="0"/>
      <w:marBottom w:val="0"/>
      <w:divBdr>
        <w:top w:val="none" w:sz="0" w:space="0" w:color="auto"/>
        <w:left w:val="none" w:sz="0" w:space="0" w:color="auto"/>
        <w:bottom w:val="none" w:sz="0" w:space="0" w:color="auto"/>
        <w:right w:val="none" w:sz="0" w:space="0" w:color="auto"/>
      </w:divBdr>
    </w:div>
    <w:div w:id="1276252017">
      <w:bodyDiv w:val="1"/>
      <w:marLeft w:val="0"/>
      <w:marRight w:val="0"/>
      <w:marTop w:val="0"/>
      <w:marBottom w:val="0"/>
      <w:divBdr>
        <w:top w:val="none" w:sz="0" w:space="0" w:color="auto"/>
        <w:left w:val="none" w:sz="0" w:space="0" w:color="auto"/>
        <w:bottom w:val="none" w:sz="0" w:space="0" w:color="auto"/>
        <w:right w:val="none" w:sz="0" w:space="0" w:color="auto"/>
      </w:divBdr>
      <w:divsChild>
        <w:div w:id="1264415043">
          <w:marLeft w:val="0"/>
          <w:marRight w:val="0"/>
          <w:marTop w:val="0"/>
          <w:marBottom w:val="0"/>
          <w:divBdr>
            <w:top w:val="none" w:sz="0" w:space="0" w:color="auto"/>
            <w:left w:val="none" w:sz="0" w:space="0" w:color="auto"/>
            <w:bottom w:val="none" w:sz="0" w:space="0" w:color="auto"/>
            <w:right w:val="none" w:sz="0" w:space="0" w:color="auto"/>
          </w:divBdr>
          <w:divsChild>
            <w:div w:id="114184149">
              <w:marLeft w:val="0"/>
              <w:marRight w:val="0"/>
              <w:marTop w:val="0"/>
              <w:marBottom w:val="0"/>
              <w:divBdr>
                <w:top w:val="none" w:sz="0" w:space="0" w:color="auto"/>
                <w:left w:val="none" w:sz="0" w:space="0" w:color="auto"/>
                <w:bottom w:val="none" w:sz="0" w:space="0" w:color="auto"/>
                <w:right w:val="none" w:sz="0" w:space="0" w:color="auto"/>
              </w:divBdr>
              <w:divsChild>
                <w:div w:id="332881863">
                  <w:marLeft w:val="0"/>
                  <w:marRight w:val="0"/>
                  <w:marTop w:val="0"/>
                  <w:marBottom w:val="0"/>
                  <w:divBdr>
                    <w:top w:val="none" w:sz="0" w:space="0" w:color="auto"/>
                    <w:left w:val="none" w:sz="0" w:space="0" w:color="auto"/>
                    <w:bottom w:val="none" w:sz="0" w:space="0" w:color="auto"/>
                    <w:right w:val="none" w:sz="0" w:space="0" w:color="auto"/>
                  </w:divBdr>
                  <w:divsChild>
                    <w:div w:id="1855026104">
                      <w:marLeft w:val="0"/>
                      <w:marRight w:val="0"/>
                      <w:marTop w:val="0"/>
                      <w:marBottom w:val="0"/>
                      <w:divBdr>
                        <w:top w:val="none" w:sz="0" w:space="0" w:color="auto"/>
                        <w:left w:val="none" w:sz="0" w:space="0" w:color="auto"/>
                        <w:bottom w:val="none" w:sz="0" w:space="0" w:color="auto"/>
                        <w:right w:val="none" w:sz="0" w:space="0" w:color="auto"/>
                      </w:divBdr>
                      <w:divsChild>
                        <w:div w:id="1028409665">
                          <w:marLeft w:val="0"/>
                          <w:marRight w:val="0"/>
                          <w:marTop w:val="0"/>
                          <w:marBottom w:val="0"/>
                          <w:divBdr>
                            <w:top w:val="none" w:sz="0" w:space="0" w:color="auto"/>
                            <w:left w:val="none" w:sz="0" w:space="0" w:color="auto"/>
                            <w:bottom w:val="none" w:sz="0" w:space="0" w:color="auto"/>
                            <w:right w:val="none" w:sz="0" w:space="0" w:color="auto"/>
                          </w:divBdr>
                          <w:divsChild>
                            <w:div w:id="863402955">
                              <w:marLeft w:val="0"/>
                              <w:marRight w:val="0"/>
                              <w:marTop w:val="0"/>
                              <w:marBottom w:val="0"/>
                              <w:divBdr>
                                <w:top w:val="none" w:sz="0" w:space="0" w:color="auto"/>
                                <w:left w:val="none" w:sz="0" w:space="0" w:color="auto"/>
                                <w:bottom w:val="none" w:sz="0" w:space="0" w:color="auto"/>
                                <w:right w:val="none" w:sz="0" w:space="0" w:color="auto"/>
                              </w:divBdr>
                              <w:divsChild>
                                <w:div w:id="1983996983">
                                  <w:marLeft w:val="0"/>
                                  <w:marRight w:val="0"/>
                                  <w:marTop w:val="0"/>
                                  <w:marBottom w:val="0"/>
                                  <w:divBdr>
                                    <w:top w:val="none" w:sz="0" w:space="0" w:color="auto"/>
                                    <w:left w:val="none" w:sz="0" w:space="0" w:color="auto"/>
                                    <w:bottom w:val="none" w:sz="0" w:space="0" w:color="auto"/>
                                    <w:right w:val="none" w:sz="0" w:space="0" w:color="auto"/>
                                  </w:divBdr>
                                  <w:divsChild>
                                    <w:div w:id="1387684097">
                                      <w:marLeft w:val="0"/>
                                      <w:marRight w:val="0"/>
                                      <w:marTop w:val="0"/>
                                      <w:marBottom w:val="0"/>
                                      <w:divBdr>
                                        <w:top w:val="none" w:sz="0" w:space="0" w:color="auto"/>
                                        <w:left w:val="none" w:sz="0" w:space="0" w:color="auto"/>
                                        <w:bottom w:val="none" w:sz="0" w:space="0" w:color="auto"/>
                                        <w:right w:val="none" w:sz="0" w:space="0" w:color="auto"/>
                                      </w:divBdr>
                                      <w:divsChild>
                                        <w:div w:id="847405562">
                                          <w:marLeft w:val="0"/>
                                          <w:marRight w:val="0"/>
                                          <w:marTop w:val="0"/>
                                          <w:marBottom w:val="0"/>
                                          <w:divBdr>
                                            <w:top w:val="none" w:sz="0" w:space="0" w:color="auto"/>
                                            <w:left w:val="none" w:sz="0" w:space="0" w:color="auto"/>
                                            <w:bottom w:val="none" w:sz="0" w:space="0" w:color="auto"/>
                                            <w:right w:val="none" w:sz="0" w:space="0" w:color="auto"/>
                                          </w:divBdr>
                                          <w:divsChild>
                                            <w:div w:id="256064341">
                                              <w:marLeft w:val="0"/>
                                              <w:marRight w:val="0"/>
                                              <w:marTop w:val="0"/>
                                              <w:marBottom w:val="0"/>
                                              <w:divBdr>
                                                <w:top w:val="none" w:sz="0" w:space="0" w:color="auto"/>
                                                <w:left w:val="none" w:sz="0" w:space="0" w:color="auto"/>
                                                <w:bottom w:val="none" w:sz="0" w:space="0" w:color="auto"/>
                                                <w:right w:val="none" w:sz="0" w:space="0" w:color="auto"/>
                                              </w:divBdr>
                                              <w:divsChild>
                                                <w:div w:id="1159734702">
                                                  <w:marLeft w:val="0"/>
                                                  <w:marRight w:val="0"/>
                                                  <w:marTop w:val="0"/>
                                                  <w:marBottom w:val="0"/>
                                                  <w:divBdr>
                                                    <w:top w:val="none" w:sz="0" w:space="0" w:color="auto"/>
                                                    <w:left w:val="none" w:sz="0" w:space="0" w:color="auto"/>
                                                    <w:bottom w:val="none" w:sz="0" w:space="0" w:color="auto"/>
                                                    <w:right w:val="none" w:sz="0" w:space="0" w:color="auto"/>
                                                  </w:divBdr>
                                                  <w:divsChild>
                                                    <w:div w:id="1867596596">
                                                      <w:marLeft w:val="0"/>
                                                      <w:marRight w:val="0"/>
                                                      <w:marTop w:val="0"/>
                                                      <w:marBottom w:val="0"/>
                                                      <w:divBdr>
                                                        <w:top w:val="none" w:sz="0" w:space="0" w:color="auto"/>
                                                        <w:left w:val="none" w:sz="0" w:space="0" w:color="auto"/>
                                                        <w:bottom w:val="none" w:sz="0" w:space="0" w:color="auto"/>
                                                        <w:right w:val="none" w:sz="0" w:space="0" w:color="auto"/>
                                                      </w:divBdr>
                                                      <w:divsChild>
                                                        <w:div w:id="844631611">
                                                          <w:marLeft w:val="0"/>
                                                          <w:marRight w:val="0"/>
                                                          <w:marTop w:val="0"/>
                                                          <w:marBottom w:val="0"/>
                                                          <w:divBdr>
                                                            <w:top w:val="none" w:sz="0" w:space="0" w:color="auto"/>
                                                            <w:left w:val="none" w:sz="0" w:space="0" w:color="auto"/>
                                                            <w:bottom w:val="none" w:sz="0" w:space="0" w:color="auto"/>
                                                            <w:right w:val="none" w:sz="0" w:space="0" w:color="auto"/>
                                                          </w:divBdr>
                                                          <w:divsChild>
                                                            <w:div w:id="197082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6366124">
      <w:bodyDiv w:val="1"/>
      <w:marLeft w:val="0"/>
      <w:marRight w:val="0"/>
      <w:marTop w:val="0"/>
      <w:marBottom w:val="0"/>
      <w:divBdr>
        <w:top w:val="none" w:sz="0" w:space="0" w:color="auto"/>
        <w:left w:val="none" w:sz="0" w:space="0" w:color="auto"/>
        <w:bottom w:val="none" w:sz="0" w:space="0" w:color="auto"/>
        <w:right w:val="none" w:sz="0" w:space="0" w:color="auto"/>
      </w:divBdr>
    </w:div>
    <w:div w:id="1453786181">
      <w:bodyDiv w:val="1"/>
      <w:marLeft w:val="0"/>
      <w:marRight w:val="0"/>
      <w:marTop w:val="0"/>
      <w:marBottom w:val="0"/>
      <w:divBdr>
        <w:top w:val="none" w:sz="0" w:space="0" w:color="auto"/>
        <w:left w:val="none" w:sz="0" w:space="0" w:color="auto"/>
        <w:bottom w:val="none" w:sz="0" w:space="0" w:color="auto"/>
        <w:right w:val="none" w:sz="0" w:space="0" w:color="auto"/>
      </w:divBdr>
    </w:div>
    <w:div w:id="1495874659">
      <w:bodyDiv w:val="1"/>
      <w:marLeft w:val="0"/>
      <w:marRight w:val="0"/>
      <w:marTop w:val="0"/>
      <w:marBottom w:val="0"/>
      <w:divBdr>
        <w:top w:val="none" w:sz="0" w:space="0" w:color="auto"/>
        <w:left w:val="none" w:sz="0" w:space="0" w:color="auto"/>
        <w:bottom w:val="none" w:sz="0" w:space="0" w:color="auto"/>
        <w:right w:val="none" w:sz="0" w:space="0" w:color="auto"/>
      </w:divBdr>
    </w:div>
    <w:div w:id="1604144424">
      <w:bodyDiv w:val="1"/>
      <w:marLeft w:val="0"/>
      <w:marRight w:val="0"/>
      <w:marTop w:val="0"/>
      <w:marBottom w:val="0"/>
      <w:divBdr>
        <w:top w:val="none" w:sz="0" w:space="0" w:color="auto"/>
        <w:left w:val="none" w:sz="0" w:space="0" w:color="auto"/>
        <w:bottom w:val="none" w:sz="0" w:space="0" w:color="auto"/>
        <w:right w:val="none" w:sz="0" w:space="0" w:color="auto"/>
      </w:divBdr>
    </w:div>
    <w:div w:id="1788696798">
      <w:bodyDiv w:val="1"/>
      <w:marLeft w:val="0"/>
      <w:marRight w:val="0"/>
      <w:marTop w:val="0"/>
      <w:marBottom w:val="0"/>
      <w:divBdr>
        <w:top w:val="none" w:sz="0" w:space="0" w:color="auto"/>
        <w:left w:val="none" w:sz="0" w:space="0" w:color="auto"/>
        <w:bottom w:val="none" w:sz="0" w:space="0" w:color="auto"/>
        <w:right w:val="none" w:sz="0" w:space="0" w:color="auto"/>
      </w:divBdr>
      <w:divsChild>
        <w:div w:id="503206910">
          <w:marLeft w:val="0"/>
          <w:marRight w:val="0"/>
          <w:marTop w:val="0"/>
          <w:marBottom w:val="0"/>
          <w:divBdr>
            <w:top w:val="none" w:sz="0" w:space="0" w:color="auto"/>
            <w:left w:val="none" w:sz="0" w:space="0" w:color="auto"/>
            <w:bottom w:val="none" w:sz="0" w:space="0" w:color="auto"/>
            <w:right w:val="none" w:sz="0" w:space="0" w:color="auto"/>
          </w:divBdr>
          <w:divsChild>
            <w:div w:id="489709592">
              <w:marLeft w:val="0"/>
              <w:marRight w:val="0"/>
              <w:marTop w:val="0"/>
              <w:marBottom w:val="0"/>
              <w:divBdr>
                <w:top w:val="none" w:sz="0" w:space="0" w:color="auto"/>
                <w:left w:val="none" w:sz="0" w:space="0" w:color="auto"/>
                <w:bottom w:val="none" w:sz="0" w:space="0" w:color="auto"/>
                <w:right w:val="none" w:sz="0" w:space="0" w:color="auto"/>
              </w:divBdr>
              <w:divsChild>
                <w:div w:id="18483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87816">
      <w:bodyDiv w:val="1"/>
      <w:marLeft w:val="0"/>
      <w:marRight w:val="0"/>
      <w:marTop w:val="0"/>
      <w:marBottom w:val="0"/>
      <w:divBdr>
        <w:top w:val="none" w:sz="0" w:space="0" w:color="auto"/>
        <w:left w:val="none" w:sz="0" w:space="0" w:color="auto"/>
        <w:bottom w:val="none" w:sz="0" w:space="0" w:color="auto"/>
        <w:right w:val="none" w:sz="0" w:space="0" w:color="auto"/>
      </w:divBdr>
    </w:div>
    <w:div w:id="195972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s://spark-interfax.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cbonds.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www.skrin.ru/" TargetMode="External"/><Relationship Id="rId10" Type="http://schemas.openxmlformats.org/officeDocument/2006/relationships/hyperlink" Target="http://biblioclub.ru/" TargetMode="External"/><Relationship Id="rId19" Type="http://schemas.openxmlformats.org/officeDocument/2006/relationships/hyperlink" Target="http://continent-online.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D14C0-9C9E-4EDA-900C-FAF64A87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27</Pages>
  <Words>9081</Words>
  <Characters>51767</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Рубцов Борис Борисович, д</vt:lpstr>
    </vt:vector>
  </TitlesOfParts>
  <Company>Финансовая академия при правительстве ФР</Company>
  <LinksUpToDate>false</LinksUpToDate>
  <CharactersWithSpaces>60727</CharactersWithSpaces>
  <SharedDoc>false</SharedDoc>
  <HLinks>
    <vt:vector size="42" baseType="variant">
      <vt:variant>
        <vt:i4>5505113</vt:i4>
      </vt:variant>
      <vt:variant>
        <vt:i4>18</vt:i4>
      </vt:variant>
      <vt:variant>
        <vt:i4>0</vt:i4>
      </vt:variant>
      <vt:variant>
        <vt:i4>5</vt:i4>
      </vt:variant>
      <vt:variant>
        <vt:lpwstr>http://www.oecd.org/</vt:lpwstr>
      </vt:variant>
      <vt:variant>
        <vt:lpwstr/>
      </vt:variant>
      <vt:variant>
        <vt:i4>2883681</vt:i4>
      </vt:variant>
      <vt:variant>
        <vt:i4>15</vt:i4>
      </vt:variant>
      <vt:variant>
        <vt:i4>0</vt:i4>
      </vt:variant>
      <vt:variant>
        <vt:i4>5</vt:i4>
      </vt:variant>
      <vt:variant>
        <vt:lpwstr>http://www.imf.org/</vt:lpwstr>
      </vt:variant>
      <vt:variant>
        <vt:lpwstr/>
      </vt:variant>
      <vt:variant>
        <vt:i4>3211321</vt:i4>
      </vt:variant>
      <vt:variant>
        <vt:i4>12</vt:i4>
      </vt:variant>
      <vt:variant>
        <vt:i4>0</vt:i4>
      </vt:variant>
      <vt:variant>
        <vt:i4>5</vt:i4>
      </vt:variant>
      <vt:variant>
        <vt:lpwstr>http://www.world-exchanges.org/</vt:lpwstr>
      </vt:variant>
      <vt:variant>
        <vt:lpwstr/>
      </vt:variant>
      <vt:variant>
        <vt:i4>3276901</vt:i4>
      </vt:variant>
      <vt:variant>
        <vt:i4>9</vt:i4>
      </vt:variant>
      <vt:variant>
        <vt:i4>0</vt:i4>
      </vt:variant>
      <vt:variant>
        <vt:i4>5</vt:i4>
      </vt:variant>
      <vt:variant>
        <vt:lpwstr>http://www.bis.org/</vt:lpwstr>
      </vt:variant>
      <vt:variant>
        <vt:lpwstr/>
      </vt:variant>
      <vt:variant>
        <vt:i4>4456515</vt:i4>
      </vt:variant>
      <vt:variant>
        <vt:i4>6</vt:i4>
      </vt:variant>
      <vt:variant>
        <vt:i4>0</vt:i4>
      </vt:variant>
      <vt:variant>
        <vt:i4>5</vt:i4>
      </vt:variant>
      <vt:variant>
        <vt:lpwstr>http://www.ssrn.com/</vt:lpwstr>
      </vt:variant>
      <vt:variant>
        <vt:lpwstr/>
      </vt:variant>
      <vt:variant>
        <vt:i4>4522099</vt:i4>
      </vt:variant>
      <vt:variant>
        <vt:i4>3</vt:i4>
      </vt:variant>
      <vt:variant>
        <vt:i4>0</vt:i4>
      </vt:variant>
      <vt:variant>
        <vt:i4>5</vt:i4>
      </vt:variant>
      <vt:variant>
        <vt:lpwstr>mailto:ipkfa@list.ru</vt:lpwstr>
      </vt:variant>
      <vt:variant>
        <vt:lpwstr/>
      </vt:variant>
      <vt:variant>
        <vt:i4>393294</vt:i4>
      </vt:variant>
      <vt:variant>
        <vt:i4>0</vt:i4>
      </vt:variant>
      <vt:variant>
        <vt:i4>0</vt:i4>
      </vt:variant>
      <vt:variant>
        <vt:i4>5</vt:i4>
      </vt:variant>
      <vt:variant>
        <vt:lpwstr>http://www.mirkin.ru/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Рубцов Борис Борисович, д</dc:title>
  <dc:creator>LAleschenko</dc:creator>
  <cp:lastModifiedBy>Иванова Наталья Петровна</cp:lastModifiedBy>
  <cp:revision>17</cp:revision>
  <cp:lastPrinted>2018-06-12T13:50:00Z</cp:lastPrinted>
  <dcterms:created xsi:type="dcterms:W3CDTF">2023-04-12T10:16:00Z</dcterms:created>
  <dcterms:modified xsi:type="dcterms:W3CDTF">2023-06-19T11:34:00Z</dcterms:modified>
</cp:coreProperties>
</file>